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34" w:rsidRPr="004F4C58" w:rsidRDefault="00C44B14" w:rsidP="004F4C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F4C58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F4C58">
        <w:rPr>
          <w:rFonts w:ascii="Times New Roman" w:hAnsi="Times New Roman"/>
          <w:b/>
          <w:sz w:val="28"/>
          <w:szCs w:val="28"/>
        </w:rPr>
        <w:t>Качество</w:t>
      </w:r>
      <w:r w:rsidR="002639CF" w:rsidRPr="004F4C58">
        <w:rPr>
          <w:rFonts w:ascii="Times New Roman" w:hAnsi="Times New Roman"/>
          <w:b/>
          <w:sz w:val="28"/>
          <w:szCs w:val="28"/>
        </w:rPr>
        <w:t xml:space="preserve"> воздушной среды закрытых помещений</w:t>
      </w:r>
      <w:r w:rsidRPr="004F4C58">
        <w:rPr>
          <w:rFonts w:ascii="Times New Roman" w:hAnsi="Times New Roman"/>
          <w:b/>
          <w:sz w:val="28"/>
          <w:szCs w:val="28"/>
        </w:rPr>
        <w:t xml:space="preserve"> и его мониторинг</w:t>
      </w:r>
      <w:r w:rsidR="00B02534" w:rsidRPr="004F4C58">
        <w:rPr>
          <w:rFonts w:ascii="Times New Roman" w:hAnsi="Times New Roman"/>
          <w:b/>
          <w:sz w:val="28"/>
          <w:szCs w:val="28"/>
        </w:rPr>
        <w:t>»</w:t>
      </w:r>
    </w:p>
    <w:p w:rsidR="00B02534" w:rsidRPr="004F4C58" w:rsidRDefault="00B02534" w:rsidP="004F4C58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4F4C58">
        <w:rPr>
          <w:rFonts w:ascii="Times New Roman" w:hAnsi="Times New Roman"/>
          <w:color w:val="000000"/>
          <w:sz w:val="28"/>
          <w:szCs w:val="28"/>
        </w:rPr>
        <w:t xml:space="preserve">Авторы: </w:t>
      </w:r>
      <w:r w:rsidR="00DB07B1" w:rsidRPr="004F4C58">
        <w:rPr>
          <w:rFonts w:ascii="Times New Roman" w:hAnsi="Times New Roman"/>
          <w:color w:val="000000"/>
          <w:sz w:val="28"/>
          <w:szCs w:val="28"/>
        </w:rPr>
        <w:t xml:space="preserve">Беляков Артем </w:t>
      </w:r>
      <w:proofErr w:type="spellStart"/>
      <w:r w:rsidR="00DB07B1" w:rsidRPr="004F4C58">
        <w:rPr>
          <w:rFonts w:ascii="Times New Roman" w:hAnsi="Times New Roman"/>
          <w:color w:val="000000"/>
          <w:sz w:val="28"/>
          <w:szCs w:val="28"/>
        </w:rPr>
        <w:t>Артакович</w:t>
      </w:r>
      <w:proofErr w:type="spellEnd"/>
      <w:r w:rsidR="00DB07B1" w:rsidRPr="004F4C58">
        <w:rPr>
          <w:rFonts w:ascii="Times New Roman" w:hAnsi="Times New Roman"/>
          <w:color w:val="000000"/>
          <w:sz w:val="28"/>
          <w:szCs w:val="28"/>
        </w:rPr>
        <w:t xml:space="preserve">, обучающийся 10 «А» класса, </w:t>
      </w:r>
      <w:proofErr w:type="spellStart"/>
      <w:r w:rsidR="00DB07B1" w:rsidRPr="004F4C58">
        <w:rPr>
          <w:rFonts w:ascii="Times New Roman" w:hAnsi="Times New Roman"/>
          <w:color w:val="000000"/>
          <w:sz w:val="28"/>
          <w:szCs w:val="28"/>
        </w:rPr>
        <w:t>Машурян</w:t>
      </w:r>
      <w:proofErr w:type="spellEnd"/>
      <w:r w:rsidR="00DB07B1" w:rsidRPr="004F4C58">
        <w:rPr>
          <w:rFonts w:ascii="Times New Roman" w:hAnsi="Times New Roman"/>
          <w:color w:val="000000"/>
          <w:sz w:val="28"/>
          <w:szCs w:val="28"/>
        </w:rPr>
        <w:t xml:space="preserve"> Эрик Эдгарович, обучающийся 10 «А» класса</w:t>
      </w:r>
      <w:r w:rsidR="00DF3028" w:rsidRPr="004F4C58">
        <w:rPr>
          <w:rFonts w:ascii="Times New Roman" w:hAnsi="Times New Roman"/>
          <w:sz w:val="28"/>
          <w:szCs w:val="28"/>
        </w:rPr>
        <w:t>.</w:t>
      </w:r>
    </w:p>
    <w:p w:rsidR="00B02534" w:rsidRPr="004F4C58" w:rsidRDefault="00B02534" w:rsidP="004F4C5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F4C58">
        <w:rPr>
          <w:rFonts w:ascii="Times New Roman" w:hAnsi="Times New Roman"/>
          <w:color w:val="000000"/>
          <w:sz w:val="28"/>
          <w:szCs w:val="28"/>
        </w:rPr>
        <w:t>Организация: МАОУ «СОШ г. Зеленоградска»</w:t>
      </w:r>
    </w:p>
    <w:p w:rsidR="00B02534" w:rsidRPr="004F4C58" w:rsidRDefault="00B02534" w:rsidP="004F4C5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F4C58">
        <w:rPr>
          <w:rFonts w:ascii="Times New Roman" w:hAnsi="Times New Roman"/>
          <w:color w:val="000000"/>
          <w:sz w:val="28"/>
          <w:szCs w:val="28"/>
        </w:rPr>
        <w:t>Руководители: Малиновс</w:t>
      </w:r>
      <w:r w:rsidR="00C25C8F" w:rsidRPr="004F4C58">
        <w:rPr>
          <w:rFonts w:ascii="Times New Roman" w:hAnsi="Times New Roman"/>
          <w:color w:val="000000"/>
          <w:sz w:val="28"/>
          <w:szCs w:val="28"/>
        </w:rPr>
        <w:t>кая Ольга Александровна, учитель</w:t>
      </w:r>
      <w:r w:rsidRPr="004F4C58">
        <w:rPr>
          <w:rFonts w:ascii="Times New Roman" w:hAnsi="Times New Roman"/>
          <w:color w:val="000000"/>
          <w:sz w:val="28"/>
          <w:szCs w:val="28"/>
        </w:rPr>
        <w:t xml:space="preserve"> биологии</w:t>
      </w:r>
      <w:r w:rsidR="00C25C8F" w:rsidRPr="004F4C58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E6433C" w:rsidRPr="004F4C58">
        <w:rPr>
          <w:rFonts w:ascii="Times New Roman" w:hAnsi="Times New Roman"/>
          <w:color w:val="000000"/>
          <w:sz w:val="28"/>
          <w:szCs w:val="28"/>
        </w:rPr>
        <w:t>Свистунова</w:t>
      </w:r>
      <w:proofErr w:type="spellEnd"/>
      <w:r w:rsidR="00C25C8F" w:rsidRPr="004F4C58">
        <w:rPr>
          <w:rFonts w:ascii="Times New Roman" w:hAnsi="Times New Roman"/>
          <w:color w:val="000000"/>
          <w:sz w:val="28"/>
          <w:szCs w:val="28"/>
        </w:rPr>
        <w:t xml:space="preserve"> Дарья Александровна,</w:t>
      </w:r>
      <w:r w:rsidR="002639CF" w:rsidRPr="004F4C58">
        <w:rPr>
          <w:rFonts w:ascii="Times New Roman" w:hAnsi="Times New Roman"/>
          <w:color w:val="000000"/>
          <w:sz w:val="28"/>
          <w:szCs w:val="28"/>
        </w:rPr>
        <w:t xml:space="preserve"> учитель биологии</w:t>
      </w:r>
      <w:r w:rsidR="00C25C8F" w:rsidRPr="004F4C58">
        <w:rPr>
          <w:rFonts w:ascii="Times New Roman" w:hAnsi="Times New Roman"/>
          <w:color w:val="000000"/>
          <w:sz w:val="28"/>
          <w:szCs w:val="28"/>
        </w:rPr>
        <w:t>.</w:t>
      </w:r>
    </w:p>
    <w:p w:rsidR="00B02534" w:rsidRPr="004F4C58" w:rsidRDefault="00B02534" w:rsidP="004F4C5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4C58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B02534" w:rsidRPr="004F4C58" w:rsidRDefault="002378A1" w:rsidP="004F4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</w:t>
      </w:r>
      <w:r w:rsidR="00B02534" w:rsidRPr="004F4C58">
        <w:rPr>
          <w:rFonts w:ascii="Times New Roman" w:hAnsi="Times New Roman"/>
          <w:sz w:val="28"/>
          <w:szCs w:val="28"/>
        </w:rPr>
        <w:t>Качество воздушной среды является важным компонентом качества жизни. Ведь воздухом мы  дышим круглосуточно и большую часть времени проводим в закрытых помещениях, где и может сформироваться неблагоприятная среда, негативно влияющая на самочувствие и здоровье человека. Данные о качестве воздуха закрытых помещений весьма актуальны, так как в воздухе почти всегда присутствуют патогенные организмы, способные вызвать различные заболевания при высокой концентрации и прочих сопутствующих условиях.</w:t>
      </w:r>
    </w:p>
    <w:p w:rsidR="00B2112E" w:rsidRPr="004F4C58" w:rsidRDefault="002378A1" w:rsidP="004F4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В 2012-2013 годах в нашей школе </w:t>
      </w:r>
      <w:r w:rsidR="00751F95" w:rsidRPr="004F4C58">
        <w:rPr>
          <w:rFonts w:ascii="Times New Roman" w:hAnsi="Times New Roman"/>
          <w:sz w:val="28"/>
          <w:szCs w:val="28"/>
        </w:rPr>
        <w:t xml:space="preserve">старшеклассниками </w:t>
      </w:r>
      <w:r w:rsidRPr="004F4C58">
        <w:rPr>
          <w:rFonts w:ascii="Times New Roman" w:hAnsi="Times New Roman"/>
          <w:sz w:val="28"/>
          <w:szCs w:val="28"/>
        </w:rPr>
        <w:t>уже проводилось исследование степени бактериологического загрязнения воздуха в различных помещениях в осенне-зимний период. С этого времени в школе резко в</w:t>
      </w:r>
      <w:r w:rsidR="00F04EEF" w:rsidRPr="004F4C58">
        <w:rPr>
          <w:rFonts w:ascii="Times New Roman" w:hAnsi="Times New Roman"/>
          <w:sz w:val="28"/>
          <w:szCs w:val="28"/>
        </w:rPr>
        <w:t xml:space="preserve">озросло количество учеников, </w:t>
      </w:r>
      <w:r w:rsidRPr="004F4C58">
        <w:rPr>
          <w:rFonts w:ascii="Times New Roman" w:hAnsi="Times New Roman"/>
          <w:sz w:val="28"/>
          <w:szCs w:val="28"/>
        </w:rPr>
        <w:t xml:space="preserve">изменилась </w:t>
      </w:r>
      <w:r w:rsidR="00B2112E" w:rsidRPr="004F4C58">
        <w:rPr>
          <w:rFonts w:ascii="Times New Roman" w:hAnsi="Times New Roman"/>
          <w:sz w:val="28"/>
          <w:szCs w:val="28"/>
        </w:rPr>
        <w:t xml:space="preserve">качественная и количественная </w:t>
      </w:r>
      <w:r w:rsidRPr="004F4C58">
        <w:rPr>
          <w:rFonts w:ascii="Times New Roman" w:hAnsi="Times New Roman"/>
          <w:sz w:val="28"/>
          <w:szCs w:val="28"/>
        </w:rPr>
        <w:t xml:space="preserve">нагрузка на учебные  кабинеты </w:t>
      </w:r>
      <w:r w:rsidR="00B2112E" w:rsidRPr="004F4C58">
        <w:rPr>
          <w:rFonts w:ascii="Times New Roman" w:hAnsi="Times New Roman"/>
          <w:sz w:val="28"/>
          <w:szCs w:val="28"/>
        </w:rPr>
        <w:t xml:space="preserve">(увеличилось количество учащихся в классах, а также уроков, проводимых в кабинетах, некоторые из кабинетов </w:t>
      </w:r>
      <w:r w:rsidRPr="004F4C58">
        <w:rPr>
          <w:rFonts w:ascii="Times New Roman" w:hAnsi="Times New Roman"/>
          <w:sz w:val="28"/>
          <w:szCs w:val="28"/>
        </w:rPr>
        <w:t xml:space="preserve"> были отданы начальным классам</w:t>
      </w:r>
      <w:r w:rsidR="00B2112E" w:rsidRPr="004F4C58">
        <w:rPr>
          <w:rFonts w:ascii="Times New Roman" w:hAnsi="Times New Roman"/>
          <w:sz w:val="28"/>
          <w:szCs w:val="28"/>
        </w:rPr>
        <w:t>).</w:t>
      </w:r>
      <w:r w:rsidRPr="004F4C58">
        <w:rPr>
          <w:rFonts w:ascii="Times New Roman" w:hAnsi="Times New Roman"/>
          <w:sz w:val="28"/>
          <w:szCs w:val="28"/>
        </w:rPr>
        <w:t xml:space="preserve"> </w:t>
      </w:r>
    </w:p>
    <w:p w:rsidR="00B02534" w:rsidRPr="004F4C58" w:rsidRDefault="00B02534" w:rsidP="004F4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Целью данного исследования является изучение</w:t>
      </w:r>
      <w:r w:rsidR="00E141B1" w:rsidRPr="004F4C58">
        <w:rPr>
          <w:rFonts w:ascii="Times New Roman" w:hAnsi="Times New Roman"/>
          <w:sz w:val="28"/>
          <w:szCs w:val="28"/>
        </w:rPr>
        <w:t xml:space="preserve"> </w:t>
      </w:r>
      <w:r w:rsidR="00B2112E" w:rsidRPr="004F4C58">
        <w:rPr>
          <w:rFonts w:ascii="Times New Roman" w:hAnsi="Times New Roman"/>
          <w:sz w:val="28"/>
          <w:szCs w:val="28"/>
        </w:rPr>
        <w:t xml:space="preserve"> качества воздушной среды </w:t>
      </w:r>
      <w:r w:rsidR="00E141B1" w:rsidRPr="004F4C58">
        <w:rPr>
          <w:rFonts w:ascii="Times New Roman" w:hAnsi="Times New Roman"/>
          <w:sz w:val="28"/>
          <w:szCs w:val="28"/>
        </w:rPr>
        <w:t xml:space="preserve"> и его динамики</w:t>
      </w:r>
      <w:r w:rsidRPr="004F4C58">
        <w:rPr>
          <w:rFonts w:ascii="Times New Roman" w:hAnsi="Times New Roman"/>
          <w:sz w:val="28"/>
          <w:szCs w:val="28"/>
        </w:rPr>
        <w:t xml:space="preserve"> в различных помещениях школы</w:t>
      </w:r>
      <w:r w:rsidR="00C25C8F" w:rsidRPr="004F4C58">
        <w:rPr>
          <w:rFonts w:ascii="Times New Roman" w:hAnsi="Times New Roman"/>
          <w:sz w:val="28"/>
          <w:szCs w:val="28"/>
        </w:rPr>
        <w:t xml:space="preserve"> в </w:t>
      </w:r>
      <w:r w:rsidR="001A4BAF" w:rsidRPr="004F4C58">
        <w:rPr>
          <w:rFonts w:ascii="Times New Roman" w:hAnsi="Times New Roman"/>
          <w:sz w:val="28"/>
          <w:szCs w:val="28"/>
        </w:rPr>
        <w:t>учебный</w:t>
      </w:r>
      <w:r w:rsidR="00C25C8F" w:rsidRPr="004F4C58">
        <w:rPr>
          <w:rFonts w:ascii="Times New Roman" w:hAnsi="Times New Roman"/>
          <w:sz w:val="28"/>
          <w:szCs w:val="28"/>
        </w:rPr>
        <w:t xml:space="preserve"> период</w:t>
      </w:r>
      <w:r w:rsidRPr="004F4C58">
        <w:rPr>
          <w:rFonts w:ascii="Times New Roman" w:hAnsi="Times New Roman"/>
          <w:sz w:val="28"/>
          <w:szCs w:val="28"/>
        </w:rPr>
        <w:t>.</w:t>
      </w:r>
    </w:p>
    <w:p w:rsidR="00B02534" w:rsidRPr="004F4C58" w:rsidRDefault="00B02534" w:rsidP="004F4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Задачи:</w:t>
      </w:r>
    </w:p>
    <w:p w:rsidR="00D57727" w:rsidRPr="004F4C58" w:rsidRDefault="00D57727" w:rsidP="004F4C58">
      <w:pPr>
        <w:numPr>
          <w:ilvl w:val="0"/>
          <w:numId w:val="1"/>
        </w:numPr>
        <w:spacing w:after="0" w:line="36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4F4C58">
        <w:rPr>
          <w:rStyle w:val="c3"/>
          <w:rFonts w:ascii="Times New Roman" w:hAnsi="Times New Roman"/>
          <w:sz w:val="28"/>
          <w:szCs w:val="28"/>
        </w:rPr>
        <w:t xml:space="preserve">Взять пробы воздуха и </w:t>
      </w:r>
      <w:r w:rsidR="0049774F" w:rsidRPr="004F4C58">
        <w:rPr>
          <w:rStyle w:val="c3"/>
          <w:rFonts w:ascii="Times New Roman" w:hAnsi="Times New Roman"/>
          <w:sz w:val="28"/>
          <w:szCs w:val="28"/>
        </w:rPr>
        <w:t>определить бактер</w:t>
      </w:r>
      <w:r w:rsidRPr="004F4C58">
        <w:rPr>
          <w:rStyle w:val="c3"/>
          <w:rFonts w:ascii="Times New Roman" w:hAnsi="Times New Roman"/>
          <w:sz w:val="28"/>
          <w:szCs w:val="28"/>
        </w:rPr>
        <w:t xml:space="preserve">иологическое загрязнение </w:t>
      </w:r>
      <w:r w:rsidR="0049774F" w:rsidRPr="004F4C58">
        <w:rPr>
          <w:rStyle w:val="c3"/>
          <w:rFonts w:ascii="Times New Roman" w:hAnsi="Times New Roman"/>
          <w:sz w:val="28"/>
          <w:szCs w:val="28"/>
        </w:rPr>
        <w:t xml:space="preserve"> в различных помещениях школы в соответствии с  санитарно-гигиеническими нормами.</w:t>
      </w:r>
    </w:p>
    <w:p w:rsidR="00B2112E" w:rsidRPr="004F4C58" w:rsidRDefault="00B2112E" w:rsidP="004F4C58">
      <w:pPr>
        <w:numPr>
          <w:ilvl w:val="0"/>
          <w:numId w:val="1"/>
        </w:numPr>
        <w:spacing w:after="0" w:line="36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Провести мониторинг состояния воздуха, сравнив полученные данные с данными</w:t>
      </w:r>
      <w:r w:rsidR="001A4BAF" w:rsidRPr="004F4C58">
        <w:rPr>
          <w:rFonts w:ascii="Times New Roman" w:hAnsi="Times New Roman"/>
          <w:sz w:val="28"/>
          <w:szCs w:val="28"/>
        </w:rPr>
        <w:t xml:space="preserve"> «контрольных точек»</w:t>
      </w:r>
      <w:r w:rsidRPr="004F4C58">
        <w:rPr>
          <w:rFonts w:ascii="Times New Roman" w:hAnsi="Times New Roman"/>
          <w:sz w:val="28"/>
          <w:szCs w:val="28"/>
        </w:rPr>
        <w:t xml:space="preserve">  2012-2013 г.</w:t>
      </w:r>
    </w:p>
    <w:p w:rsidR="00B02534" w:rsidRPr="004F4C58" w:rsidRDefault="00D57727" w:rsidP="004F4C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C3D7B" w:rsidRPr="004F4C58">
        <w:rPr>
          <w:rFonts w:ascii="Times New Roman" w:hAnsi="Times New Roman"/>
          <w:sz w:val="28"/>
          <w:szCs w:val="28"/>
        </w:rPr>
        <w:t>Выявить</w:t>
      </w:r>
      <w:r w:rsidR="00B2112E" w:rsidRPr="004F4C58">
        <w:rPr>
          <w:rFonts w:ascii="Times New Roman" w:hAnsi="Times New Roman"/>
          <w:sz w:val="28"/>
          <w:szCs w:val="28"/>
        </w:rPr>
        <w:t xml:space="preserve"> факторы, </w:t>
      </w:r>
      <w:r w:rsidR="009C3D7B" w:rsidRPr="004F4C58">
        <w:rPr>
          <w:rFonts w:ascii="Times New Roman" w:hAnsi="Times New Roman"/>
          <w:sz w:val="28"/>
          <w:szCs w:val="28"/>
        </w:rPr>
        <w:t>которые могли повлиять</w:t>
      </w:r>
      <w:r w:rsidR="00B2112E" w:rsidRPr="004F4C58">
        <w:rPr>
          <w:rFonts w:ascii="Times New Roman" w:hAnsi="Times New Roman"/>
          <w:sz w:val="28"/>
          <w:szCs w:val="28"/>
        </w:rPr>
        <w:t xml:space="preserve"> на </w:t>
      </w:r>
      <w:r w:rsidR="00B02534" w:rsidRPr="004F4C58">
        <w:rPr>
          <w:rFonts w:ascii="Times New Roman" w:hAnsi="Times New Roman"/>
          <w:sz w:val="28"/>
          <w:szCs w:val="28"/>
        </w:rPr>
        <w:t>величину микробного числа</w:t>
      </w:r>
      <w:r w:rsidR="00B2112E" w:rsidRPr="004F4C58">
        <w:rPr>
          <w:rFonts w:ascii="Times New Roman" w:hAnsi="Times New Roman"/>
          <w:sz w:val="28"/>
          <w:szCs w:val="28"/>
        </w:rPr>
        <w:t xml:space="preserve"> по сравнению с данными 2</w:t>
      </w:r>
      <w:r w:rsidR="002F4047" w:rsidRPr="004F4C58">
        <w:rPr>
          <w:rFonts w:ascii="Times New Roman" w:hAnsi="Times New Roman"/>
          <w:sz w:val="28"/>
          <w:szCs w:val="28"/>
        </w:rPr>
        <w:t>012-2013, 2016</w:t>
      </w:r>
      <w:r w:rsidR="00B2112E" w:rsidRPr="004F4C58">
        <w:rPr>
          <w:rFonts w:ascii="Times New Roman" w:hAnsi="Times New Roman"/>
          <w:sz w:val="28"/>
          <w:szCs w:val="28"/>
        </w:rPr>
        <w:t xml:space="preserve"> г</w:t>
      </w:r>
      <w:r w:rsidR="009C3D7B" w:rsidRPr="004F4C58">
        <w:rPr>
          <w:rFonts w:ascii="Times New Roman" w:hAnsi="Times New Roman"/>
          <w:sz w:val="28"/>
          <w:szCs w:val="28"/>
        </w:rPr>
        <w:t>.</w:t>
      </w:r>
    </w:p>
    <w:p w:rsidR="00B02534" w:rsidRPr="004F4C58" w:rsidRDefault="00B02534" w:rsidP="004F4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Перед началом исследования мы выдвинули гипотезу, что </w:t>
      </w:r>
      <w:r w:rsidR="009F505F" w:rsidRPr="004F4C58">
        <w:rPr>
          <w:rFonts w:ascii="Times New Roman" w:hAnsi="Times New Roman"/>
          <w:sz w:val="28"/>
          <w:szCs w:val="28"/>
        </w:rPr>
        <w:t>наибольшее микробное число окажется в тех помещениях школы, где наблюдается большое скопление люде</w:t>
      </w:r>
      <w:r w:rsidR="001A261D" w:rsidRPr="004F4C58">
        <w:rPr>
          <w:rFonts w:ascii="Times New Roman" w:hAnsi="Times New Roman"/>
          <w:sz w:val="28"/>
          <w:szCs w:val="28"/>
        </w:rPr>
        <w:t>й</w:t>
      </w:r>
      <w:r w:rsidR="009F505F" w:rsidRPr="004F4C58">
        <w:rPr>
          <w:rFonts w:ascii="Times New Roman" w:hAnsi="Times New Roman"/>
          <w:sz w:val="28"/>
          <w:szCs w:val="28"/>
        </w:rPr>
        <w:t xml:space="preserve">,  а </w:t>
      </w:r>
      <w:r w:rsidR="002639CF" w:rsidRPr="004F4C58">
        <w:rPr>
          <w:rFonts w:ascii="Times New Roman" w:hAnsi="Times New Roman"/>
          <w:sz w:val="28"/>
          <w:szCs w:val="28"/>
        </w:rPr>
        <w:t>качество во</w:t>
      </w:r>
      <w:r w:rsidR="009F505F" w:rsidRPr="004F4C58">
        <w:rPr>
          <w:rFonts w:ascii="Times New Roman" w:hAnsi="Times New Roman"/>
          <w:sz w:val="28"/>
          <w:szCs w:val="28"/>
        </w:rPr>
        <w:t>здушной среды в «контрольных точках»  ухудшится</w:t>
      </w:r>
      <w:r w:rsidR="002639CF" w:rsidRPr="004F4C58">
        <w:rPr>
          <w:rFonts w:ascii="Times New Roman" w:hAnsi="Times New Roman"/>
          <w:sz w:val="28"/>
          <w:szCs w:val="28"/>
        </w:rPr>
        <w:t xml:space="preserve"> по сравнению с 2012-2013 г</w:t>
      </w:r>
      <w:r w:rsidR="00F04EEF" w:rsidRPr="004F4C58">
        <w:rPr>
          <w:rFonts w:ascii="Times New Roman" w:hAnsi="Times New Roman"/>
          <w:sz w:val="28"/>
          <w:szCs w:val="28"/>
        </w:rPr>
        <w:t xml:space="preserve">, </w:t>
      </w:r>
      <w:r w:rsidR="002639CF" w:rsidRPr="004F4C58">
        <w:rPr>
          <w:rFonts w:ascii="Times New Roman" w:hAnsi="Times New Roman"/>
          <w:sz w:val="28"/>
          <w:szCs w:val="28"/>
        </w:rPr>
        <w:t xml:space="preserve"> в связи с возросшей нагрузкой на учебные кабинеты. </w:t>
      </w:r>
    </w:p>
    <w:p w:rsidR="00C25C8F" w:rsidRPr="004F4C58" w:rsidRDefault="0049774F" w:rsidP="004F4C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C58">
        <w:rPr>
          <w:rFonts w:ascii="Times New Roman" w:hAnsi="Times New Roman"/>
          <w:b/>
          <w:sz w:val="28"/>
          <w:szCs w:val="28"/>
        </w:rPr>
        <w:t>Материал и методика</w:t>
      </w:r>
      <w:r w:rsidR="00B02534" w:rsidRPr="004F4C58">
        <w:rPr>
          <w:rFonts w:ascii="Times New Roman" w:hAnsi="Times New Roman"/>
          <w:b/>
          <w:sz w:val="28"/>
          <w:szCs w:val="28"/>
        </w:rPr>
        <w:t>.</w:t>
      </w:r>
    </w:p>
    <w:p w:rsidR="0049774F" w:rsidRPr="004F4C58" w:rsidRDefault="00B02534" w:rsidP="004F4C58">
      <w:pPr>
        <w:tabs>
          <w:tab w:val="left" w:pos="316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</w:t>
      </w:r>
      <w:r w:rsidR="0049774F" w:rsidRPr="004F4C58">
        <w:rPr>
          <w:rFonts w:ascii="Times New Roman" w:hAnsi="Times New Roman"/>
          <w:sz w:val="28"/>
          <w:szCs w:val="28"/>
        </w:rPr>
        <w:t xml:space="preserve">Местом нашего исследования были выбраны следующие помещения МАОУ «СОШ г. Зеленоградска»: </w:t>
      </w:r>
    </w:p>
    <w:p w:rsidR="0049774F" w:rsidRPr="004F4C58" w:rsidRDefault="00A07977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1. Кабинет  № 22,  начальная школа (</w:t>
      </w:r>
      <w:r w:rsidR="00BA107F" w:rsidRPr="004F4C58">
        <w:rPr>
          <w:rFonts w:ascii="Times New Roman" w:hAnsi="Times New Roman"/>
          <w:sz w:val="28"/>
          <w:szCs w:val="28"/>
        </w:rPr>
        <w:t>не проветривали</w:t>
      </w:r>
      <w:r w:rsidR="0049774F" w:rsidRPr="004F4C58">
        <w:rPr>
          <w:rFonts w:ascii="Times New Roman" w:hAnsi="Times New Roman"/>
          <w:sz w:val="28"/>
          <w:szCs w:val="28"/>
        </w:rPr>
        <w:t>);</w:t>
      </w:r>
    </w:p>
    <w:p w:rsidR="002639CF" w:rsidRPr="004F4C58" w:rsidRDefault="0049774F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2. Кабинет математики № 21 (проветривали);</w:t>
      </w:r>
    </w:p>
    <w:p w:rsidR="0049774F" w:rsidRPr="004F4C58" w:rsidRDefault="009C3D7B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3</w:t>
      </w:r>
      <w:r w:rsidR="0049774F" w:rsidRPr="004F4C58">
        <w:rPr>
          <w:rFonts w:ascii="Times New Roman" w:hAnsi="Times New Roman"/>
          <w:sz w:val="28"/>
          <w:szCs w:val="28"/>
        </w:rPr>
        <w:t>. Туалет на первом этаже;</w:t>
      </w:r>
    </w:p>
    <w:p w:rsidR="0049774F" w:rsidRPr="004F4C58" w:rsidRDefault="009C3D7B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4</w:t>
      </w:r>
      <w:r w:rsidR="0049774F" w:rsidRPr="004F4C58">
        <w:rPr>
          <w:rFonts w:ascii="Times New Roman" w:hAnsi="Times New Roman"/>
          <w:sz w:val="28"/>
          <w:szCs w:val="28"/>
        </w:rPr>
        <w:t>. Большой спортзал.</w:t>
      </w:r>
    </w:p>
    <w:p w:rsidR="00BA107F" w:rsidRPr="004F4C58" w:rsidRDefault="009C3D7B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5</w:t>
      </w:r>
      <w:r w:rsidR="00BA107F" w:rsidRPr="004F4C58">
        <w:rPr>
          <w:rFonts w:ascii="Times New Roman" w:hAnsi="Times New Roman"/>
          <w:sz w:val="28"/>
          <w:szCs w:val="28"/>
        </w:rPr>
        <w:t>. Кабинет № 20 (использовали ОРУБ-3-5-«КРОНТ», Дезар-7)</w:t>
      </w:r>
    </w:p>
    <w:p w:rsidR="00BA107F" w:rsidRPr="004F4C58" w:rsidRDefault="009C3D7B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6</w:t>
      </w:r>
      <w:r w:rsidR="00BA107F" w:rsidRPr="004F4C58">
        <w:rPr>
          <w:rFonts w:ascii="Times New Roman" w:hAnsi="Times New Roman"/>
          <w:sz w:val="28"/>
          <w:szCs w:val="28"/>
        </w:rPr>
        <w:t>. Гардероб в фойе школы</w:t>
      </w:r>
    </w:p>
    <w:p w:rsidR="00BA107F" w:rsidRPr="004F4C58" w:rsidRDefault="009C3D7B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7</w:t>
      </w:r>
      <w:r w:rsidR="00BA107F" w:rsidRPr="004F4C58">
        <w:rPr>
          <w:rFonts w:ascii="Times New Roman" w:hAnsi="Times New Roman"/>
          <w:sz w:val="28"/>
          <w:szCs w:val="28"/>
        </w:rPr>
        <w:t>. Столовая</w:t>
      </w:r>
    </w:p>
    <w:p w:rsidR="00BA107F" w:rsidRPr="004F4C58" w:rsidRDefault="009C3D7B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8</w:t>
      </w:r>
      <w:r w:rsidR="00BA107F" w:rsidRPr="004F4C58">
        <w:rPr>
          <w:rFonts w:ascii="Times New Roman" w:hAnsi="Times New Roman"/>
          <w:sz w:val="28"/>
          <w:szCs w:val="28"/>
        </w:rPr>
        <w:t>. Коридор</w:t>
      </w:r>
      <w:r w:rsidR="00A32092" w:rsidRPr="004F4C58">
        <w:rPr>
          <w:rFonts w:ascii="Times New Roman" w:hAnsi="Times New Roman"/>
          <w:sz w:val="28"/>
          <w:szCs w:val="28"/>
        </w:rPr>
        <w:t xml:space="preserve"> на первом этаже</w:t>
      </w:r>
    </w:p>
    <w:p w:rsidR="00A32092" w:rsidRPr="004F4C58" w:rsidRDefault="009C3D7B" w:rsidP="004F4C58">
      <w:pPr>
        <w:pStyle w:val="a3"/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9</w:t>
      </w:r>
      <w:r w:rsidR="00A32092" w:rsidRPr="004F4C58">
        <w:rPr>
          <w:rFonts w:ascii="Times New Roman" w:hAnsi="Times New Roman"/>
          <w:sz w:val="28"/>
          <w:szCs w:val="28"/>
        </w:rPr>
        <w:t>. Биологическая лаборатория</w:t>
      </w:r>
    </w:p>
    <w:p w:rsidR="009C3D7B" w:rsidRPr="004F4C58" w:rsidRDefault="009C3D7B" w:rsidP="004F4C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Первые четыре помещения ис</w:t>
      </w:r>
      <w:r w:rsidR="002F4047" w:rsidRPr="004F4C58">
        <w:rPr>
          <w:rFonts w:ascii="Times New Roman" w:hAnsi="Times New Roman"/>
          <w:sz w:val="28"/>
          <w:szCs w:val="28"/>
        </w:rPr>
        <w:t xml:space="preserve">пользовались так же  в качестве </w:t>
      </w:r>
      <w:r w:rsidRPr="004F4C58">
        <w:rPr>
          <w:rFonts w:ascii="Times New Roman" w:hAnsi="Times New Roman"/>
          <w:sz w:val="28"/>
          <w:szCs w:val="28"/>
        </w:rPr>
        <w:t xml:space="preserve">«контрольных точек» для мониторинговых исследований. </w:t>
      </w:r>
    </w:p>
    <w:p w:rsidR="0049774F" w:rsidRPr="004F4C58" w:rsidRDefault="0049774F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Взятие</w:t>
      </w:r>
      <w:r w:rsidR="00DB07B1" w:rsidRPr="004F4C58">
        <w:rPr>
          <w:rFonts w:ascii="Times New Roman" w:hAnsi="Times New Roman"/>
          <w:sz w:val="28"/>
          <w:szCs w:val="28"/>
        </w:rPr>
        <w:t xml:space="preserve"> проб воздуха осуществлялось </w:t>
      </w:r>
      <w:r w:rsidR="009F505F" w:rsidRPr="004F4C58">
        <w:rPr>
          <w:rFonts w:ascii="Times New Roman" w:hAnsi="Times New Roman"/>
          <w:sz w:val="28"/>
          <w:szCs w:val="28"/>
        </w:rPr>
        <w:t xml:space="preserve"> в 2017 годах, в период с сентября по май</w:t>
      </w:r>
      <w:r w:rsidRPr="004F4C58">
        <w:rPr>
          <w:rFonts w:ascii="Times New Roman" w:hAnsi="Times New Roman"/>
          <w:sz w:val="28"/>
          <w:szCs w:val="28"/>
        </w:rPr>
        <w:t xml:space="preserve"> включительно. Пробы брали в середине каждого месяца исследований (14-16 числа), в </w:t>
      </w:r>
      <w:proofErr w:type="spellStart"/>
      <w:r w:rsidRPr="004F4C58">
        <w:rPr>
          <w:rFonts w:ascii="Times New Roman" w:hAnsi="Times New Roman"/>
          <w:sz w:val="28"/>
          <w:szCs w:val="28"/>
        </w:rPr>
        <w:t>послеурочное</w:t>
      </w:r>
      <w:proofErr w:type="spellEnd"/>
      <w:r w:rsidRPr="004F4C58">
        <w:rPr>
          <w:rFonts w:ascii="Times New Roman" w:hAnsi="Times New Roman"/>
          <w:sz w:val="28"/>
          <w:szCs w:val="28"/>
        </w:rPr>
        <w:t xml:space="preserve"> время (после 6 урока, примерно в 14.30). Влажная уборка помещений перед взятием проб не проводилась.</w:t>
      </w:r>
      <w:r w:rsidRPr="004F4C58">
        <w:rPr>
          <w:rFonts w:ascii="Times New Roman" w:hAnsi="Times New Roman"/>
          <w:sz w:val="28"/>
          <w:szCs w:val="28"/>
        </w:rPr>
        <w:br/>
        <w:t xml:space="preserve">     Объект исследования – воздух в данных помещениях. Предмет исследования – бактериологическое загрязнение.</w:t>
      </w:r>
    </w:p>
    <w:p w:rsidR="0049774F" w:rsidRPr="004F4C58" w:rsidRDefault="0049774F" w:rsidP="004F4C58">
      <w:pPr>
        <w:pStyle w:val="a3"/>
        <w:tabs>
          <w:tab w:val="left" w:pos="316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Для нашей работы мы использовали метод оседания по Коху (метод седиментации). Для заражения опытные чашки Петри с питательной средой (МПА) ставили на горизонтальную поверхность, открывали и выдерживали в </w:t>
      </w:r>
      <w:r w:rsidRPr="004F4C58">
        <w:rPr>
          <w:rFonts w:ascii="Times New Roman" w:hAnsi="Times New Roman"/>
          <w:sz w:val="28"/>
          <w:szCs w:val="28"/>
        </w:rPr>
        <w:lastRenderedPageBreak/>
        <w:t xml:space="preserve">течение 10 минут для осаждения бактерий из воздуха помещений. Одну чашку Петри контрольного варианта не открывали вовсе. Контрольные и зараженные чашки Петри </w:t>
      </w:r>
      <w:r w:rsidR="009F505F" w:rsidRPr="004F4C58">
        <w:rPr>
          <w:rFonts w:ascii="Times New Roman" w:hAnsi="Times New Roman"/>
          <w:sz w:val="28"/>
          <w:szCs w:val="28"/>
        </w:rPr>
        <w:t xml:space="preserve">с посевами помещали в термостат на 24 часа (при темп. </w:t>
      </w:r>
      <w:r w:rsidR="00627FA9" w:rsidRPr="004F4C58">
        <w:rPr>
          <w:rFonts w:ascii="Times New Roman" w:hAnsi="Times New Roman"/>
          <w:sz w:val="28"/>
          <w:szCs w:val="28"/>
        </w:rPr>
        <w:t>37°</w:t>
      </w:r>
      <w:proofErr w:type="gramStart"/>
      <w:r w:rsidR="009F505F" w:rsidRPr="004F4C5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9F505F" w:rsidRPr="004F4C58">
        <w:rPr>
          <w:rFonts w:ascii="Times New Roman" w:hAnsi="Times New Roman"/>
          <w:sz w:val="28"/>
          <w:szCs w:val="28"/>
        </w:rPr>
        <w:t xml:space="preserve"> и дополнительно выдерживали 48 часов на рассеянном свету при комнатной темп</w:t>
      </w:r>
      <w:r w:rsidR="00E141B1" w:rsidRPr="004F4C58">
        <w:rPr>
          <w:rFonts w:ascii="Times New Roman" w:hAnsi="Times New Roman"/>
          <w:sz w:val="28"/>
          <w:szCs w:val="28"/>
        </w:rPr>
        <w:t>ературе.</w:t>
      </w:r>
      <w:r w:rsidRPr="004F4C58">
        <w:rPr>
          <w:rFonts w:ascii="Times New Roman" w:hAnsi="Times New Roman"/>
          <w:sz w:val="28"/>
          <w:szCs w:val="28"/>
        </w:rPr>
        <w:t xml:space="preserve"> </w:t>
      </w:r>
    </w:p>
    <w:p w:rsidR="0049774F" w:rsidRPr="004F4C58" w:rsidRDefault="0049774F" w:rsidP="004F4C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</w:t>
      </w:r>
      <w:r w:rsidR="00E141B1" w:rsidRPr="004F4C58">
        <w:rPr>
          <w:rFonts w:ascii="Times New Roman" w:hAnsi="Times New Roman"/>
          <w:sz w:val="28"/>
          <w:szCs w:val="28"/>
        </w:rPr>
        <w:t>Через 3 дня</w:t>
      </w:r>
      <w:r w:rsidRPr="004F4C58">
        <w:rPr>
          <w:rFonts w:ascii="Times New Roman" w:hAnsi="Times New Roman"/>
          <w:sz w:val="28"/>
          <w:szCs w:val="28"/>
        </w:rPr>
        <w:t xml:space="preserve"> в каждой чашке Петри подсчитывалось количество колоний, проводилось их описание, определялось общее  микробное число (по формуле </w:t>
      </w:r>
      <w:proofErr w:type="spellStart"/>
      <w:r w:rsidRPr="004F4C58">
        <w:rPr>
          <w:rFonts w:ascii="Times New Roman" w:hAnsi="Times New Roman"/>
          <w:sz w:val="28"/>
          <w:szCs w:val="28"/>
        </w:rPr>
        <w:t>Омелянского</w:t>
      </w:r>
      <w:proofErr w:type="spellEnd"/>
      <w:r w:rsidRPr="004F4C58">
        <w:rPr>
          <w:rFonts w:ascii="Times New Roman" w:hAnsi="Times New Roman"/>
          <w:sz w:val="28"/>
          <w:szCs w:val="28"/>
        </w:rPr>
        <w:t>), которое сравнивалось с табличными значениями</w:t>
      </w:r>
      <w:r w:rsidR="00D57727" w:rsidRPr="004F4C58">
        <w:rPr>
          <w:rFonts w:ascii="Times New Roman" w:hAnsi="Times New Roman"/>
          <w:sz w:val="28"/>
          <w:szCs w:val="28"/>
        </w:rPr>
        <w:t xml:space="preserve"> – таким образом определялось бактериологическое загрязнение воздуха изучаемых помещений</w:t>
      </w:r>
      <w:proofErr w:type="gramStart"/>
      <w:r w:rsidR="00D57727" w:rsidRPr="004F4C58">
        <w:rPr>
          <w:rFonts w:ascii="Times New Roman" w:hAnsi="Times New Roman"/>
          <w:sz w:val="28"/>
          <w:szCs w:val="28"/>
        </w:rPr>
        <w:t>.</w:t>
      </w:r>
      <w:proofErr w:type="gramEnd"/>
      <w:r w:rsidRPr="004F4C5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F4C58">
        <w:rPr>
          <w:rFonts w:ascii="Times New Roman" w:hAnsi="Times New Roman"/>
          <w:sz w:val="28"/>
          <w:szCs w:val="28"/>
        </w:rPr>
        <w:t>с</w:t>
      </w:r>
      <w:proofErr w:type="gramEnd"/>
      <w:r w:rsidRPr="004F4C58">
        <w:rPr>
          <w:rFonts w:ascii="Times New Roman" w:hAnsi="Times New Roman"/>
          <w:sz w:val="28"/>
          <w:szCs w:val="28"/>
        </w:rPr>
        <w:t>м. Приложение 1, 2).</w:t>
      </w:r>
    </w:p>
    <w:p w:rsidR="00B02534" w:rsidRPr="004F4C58" w:rsidRDefault="0049774F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Утилизация отработанного  микробиологического материала производилась путем замачивания зараженных чашек Петри в дезинфицирующем растворе (1 таблетка хлорамина на 1 л воды). Все работы с микроорганизмами производились с применением индивидуальных защитных средств – медицинских халатов, перчаток, одноразовых масок.</w:t>
      </w:r>
    </w:p>
    <w:p w:rsidR="00B02534" w:rsidRPr="004F4C58" w:rsidRDefault="00B02534" w:rsidP="004F4C5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4C58">
        <w:rPr>
          <w:rFonts w:ascii="Times New Roman" w:hAnsi="Times New Roman"/>
          <w:b/>
          <w:sz w:val="28"/>
          <w:szCs w:val="28"/>
        </w:rPr>
        <w:t>Результаты</w:t>
      </w:r>
      <w:r w:rsidR="001B1CA4" w:rsidRPr="004F4C58">
        <w:rPr>
          <w:rFonts w:ascii="Times New Roman" w:hAnsi="Times New Roman"/>
          <w:b/>
          <w:sz w:val="28"/>
          <w:szCs w:val="28"/>
        </w:rPr>
        <w:t xml:space="preserve"> исследования, их анализ</w:t>
      </w:r>
    </w:p>
    <w:p w:rsidR="00B02534" w:rsidRPr="004F4C58" w:rsidRDefault="00B02534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</w:t>
      </w:r>
      <w:r w:rsidR="001B1CA4" w:rsidRPr="004F4C58">
        <w:rPr>
          <w:rFonts w:ascii="Times New Roman" w:hAnsi="Times New Roman"/>
          <w:sz w:val="28"/>
          <w:szCs w:val="28"/>
        </w:rPr>
        <w:t>При проведении исследования</w:t>
      </w:r>
      <w:r w:rsidR="005A03E0" w:rsidRPr="004F4C58">
        <w:rPr>
          <w:rFonts w:ascii="Times New Roman" w:hAnsi="Times New Roman"/>
          <w:sz w:val="28"/>
          <w:szCs w:val="28"/>
        </w:rPr>
        <w:t xml:space="preserve"> в </w:t>
      </w:r>
      <w:r w:rsidR="00F1362A" w:rsidRPr="004F4C58">
        <w:rPr>
          <w:rFonts w:ascii="Times New Roman" w:hAnsi="Times New Roman"/>
          <w:sz w:val="28"/>
          <w:szCs w:val="28"/>
        </w:rPr>
        <w:t>2017г</w:t>
      </w:r>
      <w:r w:rsidR="005A03E0" w:rsidRPr="004F4C58">
        <w:rPr>
          <w:rFonts w:ascii="Times New Roman" w:hAnsi="Times New Roman"/>
          <w:sz w:val="28"/>
          <w:szCs w:val="28"/>
        </w:rPr>
        <w:t xml:space="preserve"> году</w:t>
      </w:r>
      <w:r w:rsidR="001B1CA4" w:rsidRPr="004F4C58">
        <w:rPr>
          <w:rFonts w:ascii="Times New Roman" w:hAnsi="Times New Roman"/>
          <w:sz w:val="28"/>
          <w:szCs w:val="28"/>
        </w:rPr>
        <w:t xml:space="preserve"> б</w:t>
      </w:r>
      <w:r w:rsidRPr="004F4C58">
        <w:rPr>
          <w:rFonts w:ascii="Times New Roman" w:hAnsi="Times New Roman"/>
          <w:sz w:val="28"/>
          <w:szCs w:val="28"/>
        </w:rPr>
        <w:t xml:space="preserve">ыли получены нижеприведенные результаты (см. </w:t>
      </w:r>
      <w:r w:rsidRPr="004F4C58">
        <w:rPr>
          <w:rFonts w:ascii="Times New Roman" w:hAnsi="Times New Roman"/>
          <w:i/>
          <w:sz w:val="28"/>
          <w:szCs w:val="28"/>
        </w:rPr>
        <w:t>Приложение 3</w:t>
      </w:r>
      <w:r w:rsidRPr="004F4C58">
        <w:rPr>
          <w:rFonts w:ascii="Times New Roman" w:hAnsi="Times New Roman"/>
          <w:sz w:val="28"/>
          <w:szCs w:val="28"/>
        </w:rPr>
        <w:t>)</w:t>
      </w:r>
      <w:r w:rsidR="001B1CA4" w:rsidRPr="004F4C58">
        <w:rPr>
          <w:rFonts w:ascii="Times New Roman" w:hAnsi="Times New Roman"/>
          <w:sz w:val="28"/>
          <w:szCs w:val="28"/>
        </w:rPr>
        <w:t>.</w:t>
      </w:r>
      <w:r w:rsidR="00282E92" w:rsidRPr="004F4C58">
        <w:rPr>
          <w:rFonts w:ascii="Times New Roman" w:hAnsi="Times New Roman"/>
          <w:sz w:val="28"/>
          <w:szCs w:val="28"/>
        </w:rPr>
        <w:t xml:space="preserve"> Ан</w:t>
      </w:r>
      <w:r w:rsidR="00F1362A" w:rsidRPr="004F4C58">
        <w:rPr>
          <w:rFonts w:ascii="Times New Roman" w:hAnsi="Times New Roman"/>
          <w:sz w:val="28"/>
          <w:szCs w:val="28"/>
        </w:rPr>
        <w:t>ализ результатов проводился по двум направлениям:</w:t>
      </w:r>
      <w:r w:rsidR="00282E92" w:rsidRPr="004F4C58">
        <w:rPr>
          <w:rFonts w:ascii="Times New Roman" w:hAnsi="Times New Roman"/>
          <w:sz w:val="28"/>
          <w:szCs w:val="28"/>
        </w:rPr>
        <w:t xml:space="preserve"> </w:t>
      </w:r>
      <w:r w:rsidR="00F1362A" w:rsidRPr="004F4C58">
        <w:rPr>
          <w:rFonts w:ascii="Times New Roman" w:hAnsi="Times New Roman"/>
          <w:sz w:val="28"/>
          <w:szCs w:val="28"/>
        </w:rPr>
        <w:t xml:space="preserve">1) </w:t>
      </w:r>
      <w:r w:rsidR="00282E92" w:rsidRPr="004F4C58">
        <w:rPr>
          <w:rFonts w:ascii="Times New Roman" w:hAnsi="Times New Roman"/>
          <w:sz w:val="28"/>
          <w:szCs w:val="28"/>
        </w:rPr>
        <w:t>определение ОМЧ в разных помещениях ш</w:t>
      </w:r>
      <w:r w:rsidR="00F1362A" w:rsidRPr="004F4C58">
        <w:rPr>
          <w:rFonts w:ascii="Times New Roman" w:hAnsi="Times New Roman"/>
          <w:sz w:val="28"/>
          <w:szCs w:val="28"/>
        </w:rPr>
        <w:t xml:space="preserve">колы в течение учебного периода; </w:t>
      </w:r>
      <w:r w:rsidR="00D8217F" w:rsidRPr="004F4C58">
        <w:rPr>
          <w:rFonts w:ascii="Times New Roman" w:hAnsi="Times New Roman"/>
          <w:sz w:val="28"/>
          <w:szCs w:val="28"/>
        </w:rPr>
        <w:t xml:space="preserve"> </w:t>
      </w:r>
      <w:r w:rsidR="00F1362A" w:rsidRPr="004F4C58">
        <w:rPr>
          <w:rFonts w:ascii="Times New Roman" w:hAnsi="Times New Roman"/>
          <w:sz w:val="28"/>
          <w:szCs w:val="28"/>
        </w:rPr>
        <w:t xml:space="preserve">2) </w:t>
      </w:r>
      <w:r w:rsidR="00D8217F" w:rsidRPr="004F4C58">
        <w:rPr>
          <w:rFonts w:ascii="Times New Roman" w:hAnsi="Times New Roman"/>
          <w:sz w:val="28"/>
          <w:szCs w:val="28"/>
        </w:rPr>
        <w:t>сравнение полученных данных с контрольными точками (в качестве контрольных точек были взяты те помещения, по которым проводились исследования в предыдущие годы).</w:t>
      </w:r>
      <w:r w:rsidR="00282E92" w:rsidRPr="004F4C58">
        <w:rPr>
          <w:rFonts w:ascii="Times New Roman" w:hAnsi="Times New Roman"/>
          <w:sz w:val="28"/>
          <w:szCs w:val="28"/>
        </w:rPr>
        <w:t xml:space="preserve"> </w:t>
      </w:r>
    </w:p>
    <w:p w:rsidR="00A074BA" w:rsidRPr="004F4C58" w:rsidRDefault="00531327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В</w:t>
      </w:r>
      <w:r w:rsidR="00D64527" w:rsidRPr="004F4C58">
        <w:rPr>
          <w:rFonts w:ascii="Times New Roman" w:hAnsi="Times New Roman"/>
          <w:sz w:val="28"/>
          <w:szCs w:val="28"/>
        </w:rPr>
        <w:t xml:space="preserve"> кабинете № 22 (без проветривания</w:t>
      </w:r>
      <w:r w:rsidR="00B02534" w:rsidRPr="004F4C58">
        <w:rPr>
          <w:rFonts w:ascii="Times New Roman" w:hAnsi="Times New Roman"/>
          <w:sz w:val="28"/>
          <w:szCs w:val="28"/>
        </w:rPr>
        <w:t>)  микробное число</w:t>
      </w:r>
      <w:r w:rsidR="006458B9" w:rsidRPr="004F4C58">
        <w:rPr>
          <w:rFonts w:ascii="Times New Roman" w:hAnsi="Times New Roman"/>
          <w:sz w:val="28"/>
          <w:szCs w:val="28"/>
        </w:rPr>
        <w:t xml:space="preserve"> в 201</w:t>
      </w:r>
      <w:r w:rsidR="00D64527" w:rsidRPr="004F4C58">
        <w:rPr>
          <w:rFonts w:ascii="Times New Roman" w:hAnsi="Times New Roman"/>
          <w:sz w:val="28"/>
          <w:szCs w:val="28"/>
        </w:rPr>
        <w:t xml:space="preserve">7 году  колебалось от 1529 (май, сентябрь) до 2484 (декабрь), в кабинете № 21 (с  </w:t>
      </w:r>
      <w:proofErr w:type="gramStart"/>
      <w:r w:rsidR="00D64527" w:rsidRPr="004F4C58">
        <w:rPr>
          <w:rFonts w:ascii="Times New Roman" w:hAnsi="Times New Roman"/>
          <w:sz w:val="28"/>
          <w:szCs w:val="28"/>
        </w:rPr>
        <w:t>проветриванием</w:t>
      </w:r>
      <w:r w:rsidR="00B02534" w:rsidRPr="004F4C58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B02534" w:rsidRPr="004F4C58">
        <w:rPr>
          <w:rFonts w:ascii="Times New Roman" w:hAnsi="Times New Roman"/>
          <w:sz w:val="28"/>
          <w:szCs w:val="28"/>
        </w:rPr>
        <w:t>м</w:t>
      </w:r>
      <w:r w:rsidR="00D64527" w:rsidRPr="004F4C58">
        <w:rPr>
          <w:rFonts w:ascii="Times New Roman" w:hAnsi="Times New Roman"/>
          <w:sz w:val="28"/>
          <w:szCs w:val="28"/>
        </w:rPr>
        <w:t>икробное число составило от 1019</w:t>
      </w:r>
      <w:r w:rsidR="008E78A0" w:rsidRPr="004F4C58">
        <w:rPr>
          <w:rFonts w:ascii="Times New Roman" w:hAnsi="Times New Roman"/>
          <w:sz w:val="28"/>
          <w:szCs w:val="28"/>
        </w:rPr>
        <w:t xml:space="preserve"> (</w:t>
      </w:r>
      <w:r w:rsidR="00D64527" w:rsidRPr="004F4C58">
        <w:rPr>
          <w:rFonts w:ascii="Times New Roman" w:hAnsi="Times New Roman"/>
          <w:sz w:val="28"/>
          <w:szCs w:val="28"/>
        </w:rPr>
        <w:t>май) до 1401 (февраль</w:t>
      </w:r>
      <w:r w:rsidR="005A03E0" w:rsidRPr="004F4C58">
        <w:rPr>
          <w:rFonts w:ascii="Times New Roman" w:hAnsi="Times New Roman"/>
          <w:sz w:val="28"/>
          <w:szCs w:val="28"/>
        </w:rPr>
        <w:t xml:space="preserve">). </w:t>
      </w:r>
      <w:r w:rsidR="00D64527" w:rsidRPr="004F4C58">
        <w:rPr>
          <w:rFonts w:ascii="Times New Roman" w:hAnsi="Times New Roman"/>
          <w:sz w:val="28"/>
          <w:szCs w:val="28"/>
        </w:rPr>
        <w:t>В туалетной комнате микробное  число колебалось от 1240 (май) до 1975 (декабрь). В спортзале минимальное  микробное число было равно 892 (май), а макси</w:t>
      </w:r>
      <w:r w:rsidR="00F513C6" w:rsidRPr="004F4C58">
        <w:rPr>
          <w:rFonts w:ascii="Times New Roman" w:hAnsi="Times New Roman"/>
          <w:sz w:val="28"/>
          <w:szCs w:val="28"/>
        </w:rPr>
        <w:t>мальное – 4012</w:t>
      </w:r>
      <w:r w:rsidR="00D64527" w:rsidRPr="004F4C58">
        <w:rPr>
          <w:rFonts w:ascii="Times New Roman" w:hAnsi="Times New Roman"/>
          <w:sz w:val="28"/>
          <w:szCs w:val="28"/>
        </w:rPr>
        <w:t xml:space="preserve"> (декабрь). </w:t>
      </w:r>
      <w:r w:rsidR="005A03E0" w:rsidRPr="004F4C58">
        <w:rPr>
          <w:rFonts w:ascii="Times New Roman" w:hAnsi="Times New Roman"/>
          <w:sz w:val="28"/>
          <w:szCs w:val="28"/>
        </w:rPr>
        <w:t>В кабинете № 20 (с использованием ОРУБ-3-5-«КРОНТ») значение микробного чис</w:t>
      </w:r>
      <w:r w:rsidR="00D64527" w:rsidRPr="004F4C58">
        <w:rPr>
          <w:rFonts w:ascii="Times New Roman" w:hAnsi="Times New Roman"/>
          <w:sz w:val="28"/>
          <w:szCs w:val="28"/>
        </w:rPr>
        <w:t>ла находилось в пределах от  510 (май) до 746 (февраль</w:t>
      </w:r>
      <w:r w:rsidR="005A03E0" w:rsidRPr="004F4C58">
        <w:rPr>
          <w:rFonts w:ascii="Times New Roman" w:hAnsi="Times New Roman"/>
          <w:sz w:val="28"/>
          <w:szCs w:val="28"/>
        </w:rPr>
        <w:t xml:space="preserve">). </w:t>
      </w:r>
      <w:r w:rsidR="00F513C6" w:rsidRPr="004F4C58">
        <w:rPr>
          <w:rFonts w:ascii="Times New Roman" w:hAnsi="Times New Roman"/>
          <w:sz w:val="28"/>
          <w:szCs w:val="28"/>
        </w:rPr>
        <w:t xml:space="preserve">В гардеробе значение </w:t>
      </w:r>
      <w:r w:rsidR="00F513C6" w:rsidRPr="004F4C58">
        <w:rPr>
          <w:rFonts w:ascii="Times New Roman" w:hAnsi="Times New Roman"/>
          <w:sz w:val="28"/>
          <w:szCs w:val="28"/>
        </w:rPr>
        <w:lastRenderedPageBreak/>
        <w:t xml:space="preserve">микробного числа менялось от 1210 (май) до 2484 (январь), а в столовой от 1847 (май) до 4012 (декабрь).  В коридоре школы показатели ОМЧ колебались от 701 (май) до 1146 (апрель, ноябрь), а в биологической лаборатории от 510 (январь, май, сентябрь) до 637 (февраль, ноябрь, декабрь).  </w:t>
      </w:r>
      <w:r w:rsidR="00013BD5" w:rsidRPr="004F4C58">
        <w:rPr>
          <w:rFonts w:ascii="Times New Roman" w:hAnsi="Times New Roman"/>
          <w:sz w:val="28"/>
          <w:szCs w:val="28"/>
        </w:rPr>
        <w:t>Показател</w:t>
      </w:r>
      <w:r w:rsidR="005C67A2" w:rsidRPr="004F4C58">
        <w:rPr>
          <w:rFonts w:ascii="Times New Roman" w:hAnsi="Times New Roman"/>
          <w:sz w:val="28"/>
          <w:szCs w:val="28"/>
        </w:rPr>
        <w:t>и ОМЧ отражены на рис.1</w:t>
      </w:r>
    </w:p>
    <w:p w:rsidR="00A074BA" w:rsidRPr="004F4C58" w:rsidRDefault="00A074BA" w:rsidP="004F4C58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A8952B" wp14:editId="3B6F3577">
            <wp:extent cx="6105525" cy="3676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74BA" w:rsidRPr="004F4C58" w:rsidRDefault="00A074BA" w:rsidP="004F4C58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Рис.</w:t>
      </w:r>
      <w:r w:rsidR="00D64527" w:rsidRPr="004F4C58">
        <w:rPr>
          <w:rFonts w:ascii="Times New Roman" w:hAnsi="Times New Roman"/>
          <w:sz w:val="28"/>
          <w:szCs w:val="28"/>
        </w:rPr>
        <w:t>1. Показатели ОМЧ за 2017</w:t>
      </w:r>
      <w:r w:rsidR="00BA7348" w:rsidRPr="004F4C58">
        <w:rPr>
          <w:rFonts w:ascii="Times New Roman" w:hAnsi="Times New Roman"/>
          <w:sz w:val="28"/>
          <w:szCs w:val="28"/>
        </w:rPr>
        <w:t xml:space="preserve"> год.</w:t>
      </w:r>
    </w:p>
    <w:p w:rsidR="00170A44" w:rsidRPr="004F4C58" w:rsidRDefault="005C67A2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</w:t>
      </w:r>
      <w:r w:rsidR="006E5B51" w:rsidRPr="004F4C58">
        <w:rPr>
          <w:rFonts w:ascii="Times New Roman" w:hAnsi="Times New Roman"/>
          <w:sz w:val="28"/>
          <w:szCs w:val="28"/>
        </w:rPr>
        <w:t xml:space="preserve">     А</w:t>
      </w:r>
      <w:r w:rsidR="00A40C88" w:rsidRPr="004F4C58">
        <w:rPr>
          <w:rFonts w:ascii="Times New Roman" w:hAnsi="Times New Roman"/>
          <w:sz w:val="28"/>
          <w:szCs w:val="28"/>
        </w:rPr>
        <w:t>нализи</w:t>
      </w:r>
      <w:r w:rsidR="006E5B51" w:rsidRPr="004F4C58">
        <w:rPr>
          <w:rFonts w:ascii="Times New Roman" w:hAnsi="Times New Roman"/>
          <w:sz w:val="28"/>
          <w:szCs w:val="28"/>
        </w:rPr>
        <w:t>руя полученные данные, мы видим</w:t>
      </w:r>
      <w:r w:rsidR="00A40C88" w:rsidRPr="004F4C58">
        <w:rPr>
          <w:rFonts w:ascii="Times New Roman" w:hAnsi="Times New Roman"/>
          <w:sz w:val="28"/>
          <w:szCs w:val="28"/>
        </w:rPr>
        <w:t xml:space="preserve"> </w:t>
      </w:r>
      <w:r w:rsidR="00F513C6" w:rsidRPr="004F4C58">
        <w:rPr>
          <w:rFonts w:ascii="Times New Roman" w:hAnsi="Times New Roman"/>
          <w:sz w:val="28"/>
          <w:szCs w:val="28"/>
        </w:rPr>
        <w:t>следующие тенденции - н</w:t>
      </w:r>
      <w:r w:rsidR="00A40C88" w:rsidRPr="004F4C58">
        <w:rPr>
          <w:rFonts w:ascii="Times New Roman" w:hAnsi="Times New Roman"/>
          <w:sz w:val="28"/>
          <w:szCs w:val="28"/>
        </w:rPr>
        <w:t xml:space="preserve">аибольшее общее микробное число (ОМЧ) во всех исследуемых помещениях наблюдалось в </w:t>
      </w:r>
      <w:r w:rsidR="005C37EF" w:rsidRPr="004F4C58">
        <w:rPr>
          <w:rFonts w:ascii="Times New Roman" w:hAnsi="Times New Roman"/>
          <w:sz w:val="28"/>
          <w:szCs w:val="28"/>
        </w:rPr>
        <w:t>период с ноября по февраль</w:t>
      </w:r>
      <w:r w:rsidR="00A40C88" w:rsidRPr="004F4C58">
        <w:rPr>
          <w:rFonts w:ascii="Times New Roman" w:hAnsi="Times New Roman"/>
          <w:sz w:val="28"/>
          <w:szCs w:val="28"/>
        </w:rPr>
        <w:t>. Скорее всего, это связано с тем, что уменьшается регулярность и продолжительность проветривания в связи с холодной погодой, а также появляется большее количество учеников, страдающих инфекционными заболеваниями.</w:t>
      </w:r>
      <w:r w:rsidR="002F4047" w:rsidRPr="004F4C58">
        <w:rPr>
          <w:rFonts w:ascii="Times New Roman" w:hAnsi="Times New Roman"/>
          <w:sz w:val="28"/>
          <w:szCs w:val="28"/>
        </w:rPr>
        <w:t xml:space="preserve"> Наименьшее микробное число во всех исследуемых помещениях наблюдалось в мае. </w:t>
      </w:r>
    </w:p>
    <w:p w:rsidR="00A40C88" w:rsidRPr="004F4C58" w:rsidRDefault="00A40C88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Самым</w:t>
      </w:r>
      <w:r w:rsidR="005C37EF" w:rsidRPr="004F4C58">
        <w:rPr>
          <w:rFonts w:ascii="Times New Roman" w:hAnsi="Times New Roman"/>
          <w:sz w:val="28"/>
          <w:szCs w:val="28"/>
        </w:rPr>
        <w:t>и</w:t>
      </w:r>
      <w:r w:rsidRPr="004F4C58">
        <w:rPr>
          <w:rFonts w:ascii="Times New Roman" w:hAnsi="Times New Roman"/>
          <w:sz w:val="28"/>
          <w:szCs w:val="28"/>
        </w:rPr>
        <w:t xml:space="preserve"> загрязненным</w:t>
      </w:r>
      <w:r w:rsidR="005C37EF" w:rsidRPr="004F4C58">
        <w:rPr>
          <w:rFonts w:ascii="Times New Roman" w:hAnsi="Times New Roman"/>
          <w:sz w:val="28"/>
          <w:szCs w:val="28"/>
        </w:rPr>
        <w:t>и помещения</w:t>
      </w:r>
      <w:r w:rsidRPr="004F4C58">
        <w:rPr>
          <w:rFonts w:ascii="Times New Roman" w:hAnsi="Times New Roman"/>
          <w:sz w:val="28"/>
          <w:szCs w:val="28"/>
        </w:rPr>
        <w:t>м</w:t>
      </w:r>
      <w:r w:rsidR="005C37EF" w:rsidRPr="004F4C58">
        <w:rPr>
          <w:rFonts w:ascii="Times New Roman" w:hAnsi="Times New Roman"/>
          <w:sz w:val="28"/>
          <w:szCs w:val="28"/>
        </w:rPr>
        <w:t>и</w:t>
      </w:r>
      <w:r w:rsidRPr="004F4C58">
        <w:rPr>
          <w:rFonts w:ascii="Times New Roman" w:hAnsi="Times New Roman"/>
          <w:sz w:val="28"/>
          <w:szCs w:val="28"/>
        </w:rPr>
        <w:t xml:space="preserve"> (с наибольшим микробным</w:t>
      </w:r>
      <w:r w:rsidR="005C37EF" w:rsidRPr="004F4C58">
        <w:rPr>
          <w:rFonts w:ascii="Times New Roman" w:hAnsi="Times New Roman"/>
          <w:sz w:val="28"/>
          <w:szCs w:val="28"/>
        </w:rPr>
        <w:t xml:space="preserve"> числом)  в нашей школе оказались</w:t>
      </w:r>
      <w:r w:rsidRPr="004F4C58">
        <w:rPr>
          <w:rFonts w:ascii="Times New Roman" w:hAnsi="Times New Roman"/>
          <w:sz w:val="28"/>
          <w:szCs w:val="28"/>
        </w:rPr>
        <w:t xml:space="preserve"> </w:t>
      </w:r>
      <w:r w:rsidR="005C37EF" w:rsidRPr="004F4C58">
        <w:rPr>
          <w:rFonts w:ascii="Times New Roman" w:hAnsi="Times New Roman"/>
          <w:sz w:val="28"/>
          <w:szCs w:val="28"/>
        </w:rPr>
        <w:t xml:space="preserve">столовая и </w:t>
      </w:r>
      <w:r w:rsidRPr="004F4C58">
        <w:rPr>
          <w:rFonts w:ascii="Times New Roman" w:hAnsi="Times New Roman"/>
          <w:sz w:val="28"/>
          <w:szCs w:val="28"/>
        </w:rPr>
        <w:t>спортивный зал</w:t>
      </w:r>
      <w:r w:rsidR="005C37EF" w:rsidRPr="004F4C58">
        <w:rPr>
          <w:rFonts w:ascii="Times New Roman" w:hAnsi="Times New Roman"/>
          <w:sz w:val="28"/>
          <w:szCs w:val="28"/>
        </w:rPr>
        <w:t xml:space="preserve">. </w:t>
      </w:r>
      <w:r w:rsidR="00DC1289" w:rsidRPr="004F4C58">
        <w:rPr>
          <w:rFonts w:ascii="Times New Roman" w:hAnsi="Times New Roman"/>
          <w:sz w:val="28"/>
          <w:szCs w:val="28"/>
        </w:rPr>
        <w:t xml:space="preserve">Однако </w:t>
      </w:r>
      <w:r w:rsidRPr="004F4C58">
        <w:rPr>
          <w:rFonts w:ascii="Times New Roman" w:hAnsi="Times New Roman"/>
          <w:sz w:val="28"/>
          <w:szCs w:val="28"/>
        </w:rPr>
        <w:t xml:space="preserve">мы видим, что в сентябре </w:t>
      </w:r>
      <w:r w:rsidR="005C37EF" w:rsidRPr="004F4C58">
        <w:rPr>
          <w:rFonts w:ascii="Times New Roman" w:hAnsi="Times New Roman"/>
          <w:sz w:val="28"/>
          <w:szCs w:val="28"/>
        </w:rPr>
        <w:t xml:space="preserve">и мае </w:t>
      </w:r>
      <w:r w:rsidRPr="004F4C58">
        <w:rPr>
          <w:rFonts w:ascii="Times New Roman" w:hAnsi="Times New Roman"/>
          <w:sz w:val="28"/>
          <w:szCs w:val="28"/>
        </w:rPr>
        <w:t xml:space="preserve">ОМЧ там минимально.  </w:t>
      </w:r>
      <w:r w:rsidR="005C37EF" w:rsidRPr="004F4C58">
        <w:rPr>
          <w:rFonts w:ascii="Times New Roman" w:hAnsi="Times New Roman"/>
          <w:sz w:val="28"/>
          <w:szCs w:val="28"/>
        </w:rPr>
        <w:t xml:space="preserve">В случае со спортзалом </w:t>
      </w:r>
      <w:r w:rsidR="005C37EF" w:rsidRPr="004F4C58">
        <w:rPr>
          <w:rFonts w:ascii="Times New Roman" w:hAnsi="Times New Roman"/>
          <w:sz w:val="28"/>
          <w:szCs w:val="28"/>
        </w:rPr>
        <w:lastRenderedPageBreak/>
        <w:t>мы это можем объяснить тем, что спортивные учебные занятия в этих месяцах</w:t>
      </w:r>
      <w:r w:rsidRPr="004F4C58">
        <w:rPr>
          <w:rFonts w:ascii="Times New Roman" w:hAnsi="Times New Roman"/>
          <w:sz w:val="28"/>
          <w:szCs w:val="28"/>
        </w:rPr>
        <w:t xml:space="preserve"> проводятся,  в основном, на открытом воздухе. Это позволяет нам предположить, что высокие показатели ОМЧ в другие месяцы связаны с большой загруженностью помещения, со спецификой проведения занятий (спортивные упражнения повышают интенсивность дыхания и потоотделения, что может спровоцировать более активное выделение микроорганизмов у не совсем здоровых учеников, которые, однако, пришли на учебное занятие). Подвижные игры и упражнения поднимают в воздух пылевые частицы, которые так же содержат микроорганизмы. Режим проветривания в спортивном зале, к сожалению, не всегда соблюдается.</w:t>
      </w:r>
      <w:r w:rsidR="005C37EF" w:rsidRPr="004F4C58">
        <w:rPr>
          <w:rFonts w:ascii="Times New Roman" w:hAnsi="Times New Roman"/>
          <w:sz w:val="28"/>
          <w:szCs w:val="28"/>
        </w:rPr>
        <w:t xml:space="preserve"> В случае со столовой мы предполагаем, что свою роль сыграла постоянная  загруженность помещения, т.к.  обучающиеся начальной школы занимаются по своему режиму и приходят завтракать и обедать во время уроков обучающихся среднего и старшего звена</w:t>
      </w:r>
      <w:r w:rsidR="00D576B3" w:rsidRPr="004F4C58">
        <w:rPr>
          <w:rFonts w:ascii="Times New Roman" w:hAnsi="Times New Roman"/>
          <w:sz w:val="28"/>
          <w:szCs w:val="28"/>
        </w:rPr>
        <w:t>. Кроме того, в столовой всегда тепло и достаточно влажно, что тоже могло оказаться благоприятными факторами для микроорганизмов. Так же, возможно, свою роль оказало то, что столовая (пищевой</w:t>
      </w:r>
      <w:r w:rsidR="00D576B3" w:rsidRPr="004F4C58">
        <w:rPr>
          <w:rFonts w:ascii="Times New Roman" w:hAnsi="Times New Roman"/>
          <w:sz w:val="28"/>
          <w:szCs w:val="28"/>
        </w:rPr>
        <w:tab/>
        <w:t xml:space="preserve"> блок) начинает работать раньше остальной школы и, к моменту взятия проб,  время рабочей нагрузки на помещение там было больше. Столовая – это единственное помещение, где нами были обнаружены плесневые грибы. </w:t>
      </w:r>
    </w:p>
    <w:p w:rsidR="00545596" w:rsidRPr="004F4C58" w:rsidRDefault="00545596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В коридоре показатели ОМЧ относительно невысокие. Вероятно, это связано с тем, что нагрузка на школьный коридор  достаточно кратковременная и интенсивно осуществляется только в период перемен, а во время уроков (которые занимают большую часть учебного времени) она незначительна.  Кроме того, в коридорах школы в течение учебного дня несколько раз проводится влажная уборка. </w:t>
      </w:r>
    </w:p>
    <w:p w:rsidR="00170A44" w:rsidRPr="004F4C58" w:rsidRDefault="00A40C88" w:rsidP="004F4C58">
      <w:pPr>
        <w:pStyle w:val="a3"/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</w:t>
      </w:r>
      <w:r w:rsidR="00D576B3" w:rsidRPr="004F4C58">
        <w:rPr>
          <w:rFonts w:ascii="Times New Roman" w:hAnsi="Times New Roman"/>
          <w:sz w:val="28"/>
          <w:szCs w:val="28"/>
        </w:rPr>
        <w:t xml:space="preserve">Достаточно высокие показатели ОМЧ наблюдаются в кабинете № 22 (без проветривания) и в гардеробе, где отсутствуют </w:t>
      </w:r>
      <w:proofErr w:type="gramStart"/>
      <w:r w:rsidR="00D576B3" w:rsidRPr="004F4C58">
        <w:rPr>
          <w:rFonts w:ascii="Times New Roman" w:hAnsi="Times New Roman"/>
          <w:sz w:val="28"/>
          <w:szCs w:val="28"/>
        </w:rPr>
        <w:t>окна</w:t>
      </w:r>
      <w:proofErr w:type="gramEnd"/>
      <w:r w:rsidR="00D576B3" w:rsidRPr="004F4C58">
        <w:rPr>
          <w:rFonts w:ascii="Times New Roman" w:hAnsi="Times New Roman"/>
          <w:sz w:val="28"/>
          <w:szCs w:val="28"/>
        </w:rPr>
        <w:t xml:space="preserve"> и проветривание так же не осуществляется по объективным причинам. </w:t>
      </w:r>
      <w:r w:rsidR="00B8190A" w:rsidRPr="004F4C58">
        <w:rPr>
          <w:rFonts w:ascii="Times New Roman" w:hAnsi="Times New Roman"/>
          <w:sz w:val="28"/>
          <w:szCs w:val="28"/>
        </w:rPr>
        <w:t xml:space="preserve">Кроме того, в гардеробе </w:t>
      </w:r>
      <w:r w:rsidR="00B8190A" w:rsidRPr="004F4C58">
        <w:rPr>
          <w:rFonts w:ascii="Times New Roman" w:hAnsi="Times New Roman"/>
          <w:sz w:val="28"/>
          <w:szCs w:val="28"/>
        </w:rPr>
        <w:lastRenderedPageBreak/>
        <w:t xml:space="preserve">хранится верхняя одежда и уличная обувь </w:t>
      </w:r>
      <w:proofErr w:type="gramStart"/>
      <w:r w:rsidR="00B8190A" w:rsidRPr="004F4C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8190A" w:rsidRPr="004F4C58">
        <w:rPr>
          <w:rFonts w:ascii="Times New Roman" w:hAnsi="Times New Roman"/>
          <w:sz w:val="28"/>
          <w:szCs w:val="28"/>
        </w:rPr>
        <w:t xml:space="preserve">, которые не всегда должным образом заботятся об их чистоте. </w:t>
      </w:r>
    </w:p>
    <w:p w:rsidR="009058D3" w:rsidRPr="004F4C58" w:rsidRDefault="009058D3" w:rsidP="004F4C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Кабинеты №21 и №</w:t>
      </w:r>
      <w:r w:rsidR="00A40C88" w:rsidRPr="004F4C58">
        <w:rPr>
          <w:rFonts w:ascii="Times New Roman" w:hAnsi="Times New Roman"/>
          <w:sz w:val="28"/>
          <w:szCs w:val="28"/>
        </w:rPr>
        <w:t xml:space="preserve">22 имеют одинаковую площадь, </w:t>
      </w:r>
      <w:r w:rsidR="00170A44" w:rsidRPr="004F4C58">
        <w:rPr>
          <w:rFonts w:ascii="Times New Roman" w:hAnsi="Times New Roman"/>
          <w:sz w:val="28"/>
          <w:szCs w:val="28"/>
        </w:rPr>
        <w:t>но различную уч</w:t>
      </w:r>
      <w:r w:rsidRPr="004F4C58">
        <w:rPr>
          <w:rFonts w:ascii="Times New Roman" w:hAnsi="Times New Roman"/>
          <w:sz w:val="28"/>
          <w:szCs w:val="28"/>
        </w:rPr>
        <w:t>ебную нагрузку – в кабинете №</w:t>
      </w:r>
      <w:r w:rsidR="00170A44" w:rsidRPr="004F4C58">
        <w:rPr>
          <w:rFonts w:ascii="Times New Roman" w:hAnsi="Times New Roman"/>
          <w:sz w:val="28"/>
          <w:szCs w:val="28"/>
        </w:rPr>
        <w:t>21</w:t>
      </w:r>
      <w:r w:rsidR="00A40C88" w:rsidRPr="004F4C58">
        <w:rPr>
          <w:rFonts w:ascii="Times New Roman" w:hAnsi="Times New Roman"/>
          <w:sz w:val="28"/>
          <w:szCs w:val="28"/>
        </w:rPr>
        <w:t xml:space="preserve"> занимаются учителя </w:t>
      </w:r>
      <w:proofErr w:type="gramStart"/>
      <w:r w:rsidRPr="004F4C58">
        <w:rPr>
          <w:rFonts w:ascii="Times New Roman" w:hAnsi="Times New Roman"/>
          <w:sz w:val="28"/>
          <w:szCs w:val="28"/>
        </w:rPr>
        <w:t>математики</w:t>
      </w:r>
      <w:proofErr w:type="gramEnd"/>
      <w:r w:rsidR="00A40C88" w:rsidRPr="004F4C58">
        <w:rPr>
          <w:rFonts w:ascii="Times New Roman" w:hAnsi="Times New Roman"/>
          <w:sz w:val="28"/>
          <w:szCs w:val="28"/>
        </w:rPr>
        <w:t xml:space="preserve"> </w:t>
      </w:r>
      <w:r w:rsidR="00170A44" w:rsidRPr="004F4C58">
        <w:rPr>
          <w:rFonts w:ascii="Times New Roman" w:hAnsi="Times New Roman"/>
          <w:sz w:val="28"/>
          <w:szCs w:val="28"/>
        </w:rPr>
        <w:t xml:space="preserve">а в </w:t>
      </w:r>
      <w:r w:rsidRPr="004F4C58">
        <w:rPr>
          <w:rFonts w:ascii="Times New Roman" w:hAnsi="Times New Roman"/>
          <w:sz w:val="28"/>
          <w:szCs w:val="28"/>
        </w:rPr>
        <w:t xml:space="preserve">кабинет № 22 </w:t>
      </w:r>
      <w:r w:rsidR="00E96EBC" w:rsidRPr="004F4C58">
        <w:rPr>
          <w:rFonts w:ascii="Times New Roman" w:hAnsi="Times New Roman"/>
          <w:sz w:val="28"/>
          <w:szCs w:val="28"/>
        </w:rPr>
        <w:t>у</w:t>
      </w:r>
      <w:r w:rsidRPr="004F4C58">
        <w:rPr>
          <w:rFonts w:ascii="Times New Roman" w:hAnsi="Times New Roman"/>
          <w:sz w:val="28"/>
          <w:szCs w:val="28"/>
        </w:rPr>
        <w:t>чащиеся начальной школы (4 и 1 класс</w:t>
      </w:r>
      <w:r w:rsidR="00E96EBC" w:rsidRPr="004F4C58">
        <w:rPr>
          <w:rFonts w:ascii="Times New Roman" w:hAnsi="Times New Roman"/>
          <w:sz w:val="28"/>
          <w:szCs w:val="28"/>
        </w:rPr>
        <w:t>). К</w:t>
      </w:r>
      <w:r w:rsidR="00A40C88" w:rsidRPr="004F4C58">
        <w:rPr>
          <w:rFonts w:ascii="Times New Roman" w:hAnsi="Times New Roman"/>
          <w:sz w:val="28"/>
          <w:szCs w:val="28"/>
        </w:rPr>
        <w:t>оличество растений</w:t>
      </w:r>
      <w:r w:rsidR="00E96EBC" w:rsidRPr="004F4C58">
        <w:rPr>
          <w:rFonts w:ascii="Times New Roman" w:hAnsi="Times New Roman"/>
          <w:sz w:val="28"/>
          <w:szCs w:val="28"/>
        </w:rPr>
        <w:t xml:space="preserve"> и их видовой состав</w:t>
      </w:r>
      <w:r w:rsidR="00A40C88" w:rsidRPr="004F4C58">
        <w:rPr>
          <w:rFonts w:ascii="Times New Roman" w:hAnsi="Times New Roman"/>
          <w:sz w:val="28"/>
          <w:szCs w:val="28"/>
        </w:rPr>
        <w:t xml:space="preserve"> в данных кабинетах  </w:t>
      </w:r>
      <w:r w:rsidR="00E96EBC" w:rsidRPr="004F4C58">
        <w:rPr>
          <w:rFonts w:ascii="Times New Roman" w:hAnsi="Times New Roman"/>
          <w:sz w:val="28"/>
          <w:szCs w:val="28"/>
        </w:rPr>
        <w:t xml:space="preserve">приблизительно </w:t>
      </w:r>
      <w:r w:rsidR="006E5B51" w:rsidRPr="004F4C58">
        <w:rPr>
          <w:rFonts w:ascii="Times New Roman" w:hAnsi="Times New Roman"/>
          <w:sz w:val="28"/>
          <w:szCs w:val="28"/>
        </w:rPr>
        <w:t>одинаков</w:t>
      </w:r>
      <w:r w:rsidR="00A40C88" w:rsidRPr="004F4C58">
        <w:rPr>
          <w:rFonts w:ascii="Times New Roman" w:hAnsi="Times New Roman"/>
          <w:sz w:val="28"/>
          <w:szCs w:val="28"/>
        </w:rPr>
        <w:t>. Но при этом мы видим, что ОМЧ сильно отличается. Это объясняется тем, что в рамках исследования в</w:t>
      </w:r>
      <w:r w:rsidR="00E96EBC" w:rsidRPr="004F4C58">
        <w:rPr>
          <w:rFonts w:ascii="Times New Roman" w:hAnsi="Times New Roman"/>
          <w:sz w:val="28"/>
          <w:szCs w:val="28"/>
        </w:rPr>
        <w:t xml:space="preserve"> дни взятия проб в кабинете № 2</w:t>
      </w:r>
      <w:r w:rsidR="00D8217F" w:rsidRPr="004F4C58">
        <w:rPr>
          <w:rFonts w:ascii="Times New Roman" w:hAnsi="Times New Roman"/>
          <w:sz w:val="28"/>
          <w:szCs w:val="28"/>
        </w:rPr>
        <w:t>2</w:t>
      </w:r>
      <w:r w:rsidR="00A40C88" w:rsidRPr="004F4C58">
        <w:rPr>
          <w:rFonts w:ascii="Times New Roman" w:hAnsi="Times New Roman"/>
          <w:sz w:val="28"/>
          <w:szCs w:val="28"/>
        </w:rPr>
        <w:t xml:space="preserve"> после 11. 00 проветривание не о</w:t>
      </w:r>
      <w:r w:rsidR="00D8217F" w:rsidRPr="004F4C58">
        <w:rPr>
          <w:rFonts w:ascii="Times New Roman" w:hAnsi="Times New Roman"/>
          <w:sz w:val="28"/>
          <w:szCs w:val="28"/>
        </w:rPr>
        <w:t>существлялось, в кабинете № 21</w:t>
      </w:r>
      <w:r w:rsidRPr="004F4C58">
        <w:rPr>
          <w:rFonts w:ascii="Times New Roman" w:hAnsi="Times New Roman"/>
          <w:sz w:val="28"/>
          <w:szCs w:val="28"/>
        </w:rPr>
        <w:t xml:space="preserve"> проходило по графику.</w:t>
      </w:r>
    </w:p>
    <w:p w:rsidR="00A40C88" w:rsidRPr="004F4C58" w:rsidRDefault="009058D3" w:rsidP="004F4C5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Самые низкие показатели ОМЧ оказались в биологической лаборатории и в кабинете №20. В кабинете №20  </w:t>
      </w:r>
      <w:r w:rsidR="006E5B51" w:rsidRPr="004F4C58">
        <w:rPr>
          <w:rFonts w:ascii="Times New Roman" w:hAnsi="Times New Roman"/>
          <w:sz w:val="28"/>
          <w:szCs w:val="28"/>
        </w:rPr>
        <w:t>использовался  ОРУБ-3-5-«КРОН</w:t>
      </w:r>
      <w:r w:rsidRPr="004F4C58">
        <w:rPr>
          <w:rFonts w:ascii="Times New Roman" w:hAnsi="Times New Roman"/>
          <w:sz w:val="28"/>
          <w:szCs w:val="28"/>
        </w:rPr>
        <w:t xml:space="preserve">Т» (Дезар-7 – </w:t>
      </w:r>
      <w:r w:rsidR="006E5B51" w:rsidRPr="004F4C58">
        <w:rPr>
          <w:rFonts w:ascii="Times New Roman" w:hAnsi="Times New Roman"/>
          <w:sz w:val="28"/>
          <w:szCs w:val="28"/>
        </w:rPr>
        <w:t>Облучатель-</w:t>
      </w:r>
      <w:proofErr w:type="spellStart"/>
      <w:r w:rsidR="006E5B51" w:rsidRPr="004F4C58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="006E5B51" w:rsidRPr="004F4C58">
        <w:rPr>
          <w:rFonts w:ascii="Times New Roman" w:hAnsi="Times New Roman"/>
          <w:sz w:val="28"/>
          <w:szCs w:val="28"/>
        </w:rPr>
        <w:t xml:space="preserve"> воздуха </w:t>
      </w:r>
      <w:proofErr w:type="gramStart"/>
      <w:r w:rsidR="006E5B51" w:rsidRPr="004F4C58">
        <w:rPr>
          <w:rFonts w:ascii="Times New Roman" w:hAnsi="Times New Roman"/>
          <w:sz w:val="28"/>
          <w:szCs w:val="28"/>
        </w:rPr>
        <w:t>ультрафиолетовый</w:t>
      </w:r>
      <w:proofErr w:type="gramEnd"/>
      <w:r w:rsidR="006E5B51" w:rsidRPr="004F4C58">
        <w:rPr>
          <w:rFonts w:ascii="Times New Roman" w:hAnsi="Times New Roman"/>
          <w:sz w:val="28"/>
          <w:szCs w:val="28"/>
        </w:rPr>
        <w:t xml:space="preserve"> бактерицидный).</w:t>
      </w:r>
      <w:r w:rsidR="00A40C88" w:rsidRPr="004F4C58">
        <w:rPr>
          <w:rFonts w:ascii="Times New Roman" w:hAnsi="Times New Roman"/>
          <w:sz w:val="28"/>
          <w:szCs w:val="28"/>
        </w:rPr>
        <w:t xml:space="preserve"> </w:t>
      </w:r>
      <w:r w:rsidR="00F04EEF" w:rsidRPr="004F4C58">
        <w:rPr>
          <w:rFonts w:ascii="Times New Roman" w:hAnsi="Times New Roman"/>
          <w:sz w:val="28"/>
          <w:szCs w:val="28"/>
        </w:rPr>
        <w:t xml:space="preserve"> Для  </w:t>
      </w:r>
      <w:r w:rsidR="00F04EEF" w:rsidRPr="004F4C58">
        <w:rPr>
          <w:rFonts w:ascii="Times New Roman" w:hAnsi="Times New Roman"/>
          <w:sz w:val="28"/>
          <w:szCs w:val="28"/>
          <w:lang w:val="en-US"/>
        </w:rPr>
        <w:t>IV</w:t>
      </w:r>
      <w:r w:rsidR="00F04EEF" w:rsidRPr="004F4C58">
        <w:rPr>
          <w:rFonts w:ascii="Times New Roman" w:hAnsi="Times New Roman"/>
          <w:sz w:val="28"/>
          <w:szCs w:val="28"/>
        </w:rPr>
        <w:t xml:space="preserve"> категории помещений</w:t>
      </w:r>
      <w:r w:rsidR="00A40C88" w:rsidRPr="004F4C58">
        <w:rPr>
          <w:rFonts w:ascii="Times New Roman" w:hAnsi="Times New Roman"/>
          <w:sz w:val="28"/>
          <w:szCs w:val="28"/>
        </w:rPr>
        <w:t xml:space="preserve"> </w:t>
      </w:r>
      <w:r w:rsidR="00F04EEF" w:rsidRPr="004F4C58">
        <w:rPr>
          <w:rFonts w:ascii="Times New Roman" w:hAnsi="Times New Roman"/>
          <w:sz w:val="28"/>
          <w:szCs w:val="28"/>
        </w:rPr>
        <w:t>(детские игровые комнаты, школьные классы, бытовые помещения промышленных и общественных зданий с большим скоплением</w:t>
      </w:r>
      <w:r w:rsidR="00117A02" w:rsidRPr="004F4C58">
        <w:rPr>
          <w:rFonts w:ascii="Times New Roman" w:hAnsi="Times New Roman"/>
          <w:sz w:val="28"/>
          <w:szCs w:val="28"/>
        </w:rPr>
        <w:t xml:space="preserve"> людей </w:t>
      </w:r>
      <w:r w:rsidR="00F04EEF" w:rsidRPr="004F4C58">
        <w:rPr>
          <w:rFonts w:ascii="Times New Roman" w:hAnsi="Times New Roman"/>
          <w:sz w:val="28"/>
          <w:szCs w:val="28"/>
        </w:rPr>
        <w:t>при длительном пребывании) </w:t>
      </w:r>
      <w:r w:rsidR="00117A02" w:rsidRPr="004F4C58">
        <w:rPr>
          <w:rFonts w:ascii="Times New Roman" w:hAnsi="Times New Roman"/>
          <w:sz w:val="28"/>
          <w:szCs w:val="28"/>
        </w:rPr>
        <w:t xml:space="preserve">количество КОЕ </w:t>
      </w:r>
      <w:r w:rsidR="00305073" w:rsidRPr="004F4C58">
        <w:rPr>
          <w:rFonts w:ascii="Times New Roman" w:hAnsi="Times New Roman"/>
          <w:sz w:val="28"/>
          <w:szCs w:val="28"/>
        </w:rPr>
        <w:t xml:space="preserve">общей микрофлоры </w:t>
      </w:r>
      <w:r w:rsidR="00117A02" w:rsidRPr="004F4C58">
        <w:rPr>
          <w:rFonts w:ascii="Times New Roman" w:hAnsi="Times New Roman"/>
          <w:sz w:val="28"/>
          <w:szCs w:val="28"/>
        </w:rPr>
        <w:t>в 1м</w:t>
      </w:r>
      <w:r w:rsidR="00117A02" w:rsidRPr="004F4C58">
        <w:rPr>
          <w:rFonts w:ascii="Times New Roman" w:hAnsi="Times New Roman"/>
          <w:sz w:val="28"/>
          <w:szCs w:val="28"/>
          <w:vertAlign w:val="superscript"/>
        </w:rPr>
        <w:t xml:space="preserve">3  </w:t>
      </w:r>
      <w:r w:rsidR="00305073" w:rsidRPr="004F4C58">
        <w:rPr>
          <w:rFonts w:ascii="Times New Roman" w:hAnsi="Times New Roman"/>
          <w:sz w:val="28"/>
          <w:szCs w:val="28"/>
        </w:rPr>
        <w:t>при использовании Дезар-7</w:t>
      </w:r>
      <w:r w:rsidR="00305073" w:rsidRPr="004F4C5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7A02" w:rsidRPr="004F4C58">
        <w:rPr>
          <w:rFonts w:ascii="Times New Roman" w:hAnsi="Times New Roman"/>
          <w:sz w:val="28"/>
          <w:szCs w:val="28"/>
        </w:rPr>
        <w:t>не нормируется</w:t>
      </w:r>
      <w:r w:rsidR="00D741D1" w:rsidRPr="004F4C58">
        <w:rPr>
          <w:rFonts w:ascii="Times New Roman" w:hAnsi="Times New Roman"/>
          <w:sz w:val="28"/>
          <w:szCs w:val="28"/>
        </w:rPr>
        <w:t xml:space="preserve"> [6]</w:t>
      </w:r>
      <w:r w:rsidR="00117A02" w:rsidRPr="004F4C58">
        <w:rPr>
          <w:rFonts w:ascii="Times New Roman" w:hAnsi="Times New Roman"/>
          <w:sz w:val="28"/>
          <w:szCs w:val="28"/>
        </w:rPr>
        <w:t xml:space="preserve">. </w:t>
      </w:r>
      <w:r w:rsidR="00305073" w:rsidRPr="004F4C58">
        <w:rPr>
          <w:rFonts w:ascii="Times New Roman" w:hAnsi="Times New Roman"/>
          <w:sz w:val="28"/>
          <w:szCs w:val="28"/>
        </w:rPr>
        <w:t xml:space="preserve">Тем не менее,  мы видим существенное снижение ОМЧ в кабинете, где </w:t>
      </w:r>
      <w:r w:rsidRPr="004F4C58">
        <w:rPr>
          <w:rFonts w:ascii="Times New Roman" w:hAnsi="Times New Roman"/>
          <w:sz w:val="28"/>
          <w:szCs w:val="28"/>
        </w:rPr>
        <w:t>использовался данный прибор</w:t>
      </w:r>
      <w:r w:rsidR="00571C63" w:rsidRPr="004F4C58">
        <w:rPr>
          <w:rFonts w:ascii="Times New Roman" w:hAnsi="Times New Roman"/>
          <w:sz w:val="28"/>
          <w:szCs w:val="28"/>
        </w:rPr>
        <w:t>, по сравнению с другими помещениями. В</w:t>
      </w:r>
      <w:r w:rsidRPr="004F4C58">
        <w:rPr>
          <w:rFonts w:ascii="Times New Roman" w:hAnsi="Times New Roman"/>
          <w:sz w:val="28"/>
          <w:szCs w:val="28"/>
        </w:rPr>
        <w:t xml:space="preserve"> лаборатории</w:t>
      </w:r>
      <w:r w:rsidR="00571C63" w:rsidRPr="004F4C58">
        <w:rPr>
          <w:rFonts w:ascii="Times New Roman" w:hAnsi="Times New Roman"/>
          <w:sz w:val="28"/>
          <w:szCs w:val="28"/>
        </w:rPr>
        <w:t xml:space="preserve"> же </w:t>
      </w:r>
      <w:r w:rsidRPr="004F4C58">
        <w:rPr>
          <w:rFonts w:ascii="Times New Roman" w:hAnsi="Times New Roman"/>
          <w:sz w:val="28"/>
          <w:szCs w:val="28"/>
        </w:rPr>
        <w:t xml:space="preserve"> незначительная учебная нагрузка – одновременно </w:t>
      </w:r>
      <w:r w:rsidR="00571C63" w:rsidRPr="004F4C58">
        <w:rPr>
          <w:rFonts w:ascii="Times New Roman" w:hAnsi="Times New Roman"/>
          <w:sz w:val="28"/>
          <w:szCs w:val="28"/>
        </w:rPr>
        <w:t xml:space="preserve">занимаются не больше 14 </w:t>
      </w:r>
      <w:proofErr w:type="gramStart"/>
      <w:r w:rsidR="00571C63" w:rsidRPr="004F4C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71C63" w:rsidRPr="004F4C58">
        <w:rPr>
          <w:rFonts w:ascii="Times New Roman" w:hAnsi="Times New Roman"/>
          <w:sz w:val="28"/>
          <w:szCs w:val="28"/>
        </w:rPr>
        <w:t xml:space="preserve">  и занятия проходят не</w:t>
      </w:r>
      <w:r w:rsidRPr="004F4C58">
        <w:rPr>
          <w:rFonts w:ascii="Times New Roman" w:hAnsi="Times New Roman"/>
          <w:sz w:val="28"/>
          <w:szCs w:val="28"/>
        </w:rPr>
        <w:t xml:space="preserve"> каждый день, другие учителя данный кабинет не используют. </w:t>
      </w:r>
    </w:p>
    <w:p w:rsidR="008733F8" w:rsidRPr="004F4C58" w:rsidRDefault="006E5B51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   </w:t>
      </w:r>
      <w:r w:rsidR="00545596" w:rsidRPr="004F4C58">
        <w:rPr>
          <w:rFonts w:ascii="Times New Roman" w:hAnsi="Times New Roman"/>
          <w:sz w:val="28"/>
          <w:szCs w:val="28"/>
        </w:rPr>
        <w:t>Осуществляя мониторинг и с</w:t>
      </w:r>
      <w:r w:rsidRPr="004F4C58">
        <w:rPr>
          <w:rFonts w:ascii="Times New Roman" w:hAnsi="Times New Roman"/>
          <w:sz w:val="28"/>
          <w:szCs w:val="28"/>
        </w:rPr>
        <w:t>равнивая рез</w:t>
      </w:r>
      <w:r w:rsidR="00F3561D" w:rsidRPr="004F4C58">
        <w:rPr>
          <w:rFonts w:ascii="Times New Roman" w:hAnsi="Times New Roman"/>
          <w:sz w:val="28"/>
          <w:szCs w:val="28"/>
        </w:rPr>
        <w:t>ультат</w:t>
      </w:r>
      <w:r w:rsidR="002F4047" w:rsidRPr="004F4C58">
        <w:rPr>
          <w:rFonts w:ascii="Times New Roman" w:hAnsi="Times New Roman"/>
          <w:sz w:val="28"/>
          <w:szCs w:val="28"/>
        </w:rPr>
        <w:t>ы исследования в 2012</w:t>
      </w:r>
      <w:r w:rsidR="00F3561D" w:rsidRPr="004F4C58">
        <w:rPr>
          <w:rFonts w:ascii="Times New Roman" w:hAnsi="Times New Roman"/>
          <w:sz w:val="28"/>
          <w:szCs w:val="28"/>
        </w:rPr>
        <w:t xml:space="preserve">г, </w:t>
      </w:r>
      <w:r w:rsidR="002F4047" w:rsidRPr="004F4C58">
        <w:rPr>
          <w:rFonts w:ascii="Times New Roman" w:hAnsi="Times New Roman"/>
          <w:sz w:val="28"/>
          <w:szCs w:val="28"/>
        </w:rPr>
        <w:t>2013г, 2016</w:t>
      </w:r>
      <w:r w:rsidR="00F3561D" w:rsidRPr="004F4C58">
        <w:rPr>
          <w:rFonts w:ascii="Times New Roman" w:hAnsi="Times New Roman"/>
          <w:sz w:val="28"/>
          <w:szCs w:val="28"/>
        </w:rPr>
        <w:t>г</w:t>
      </w:r>
      <w:r w:rsidR="002F4047" w:rsidRPr="004F4C58">
        <w:rPr>
          <w:rFonts w:ascii="Times New Roman" w:hAnsi="Times New Roman"/>
          <w:sz w:val="28"/>
          <w:szCs w:val="28"/>
        </w:rPr>
        <w:t xml:space="preserve"> и 2017г</w:t>
      </w:r>
      <w:r w:rsidR="00F3561D" w:rsidRPr="004F4C58">
        <w:rPr>
          <w:rFonts w:ascii="Times New Roman" w:hAnsi="Times New Roman"/>
          <w:sz w:val="28"/>
          <w:szCs w:val="28"/>
        </w:rPr>
        <w:t xml:space="preserve"> </w:t>
      </w:r>
      <w:r w:rsidR="00EA0ABE" w:rsidRPr="004F4C58">
        <w:rPr>
          <w:rFonts w:ascii="Times New Roman" w:hAnsi="Times New Roman"/>
          <w:sz w:val="28"/>
          <w:szCs w:val="28"/>
        </w:rPr>
        <w:t xml:space="preserve">(см. </w:t>
      </w:r>
      <w:r w:rsidR="002F4047" w:rsidRPr="004F4C58">
        <w:rPr>
          <w:rFonts w:ascii="Times New Roman" w:hAnsi="Times New Roman"/>
          <w:i/>
          <w:sz w:val="28"/>
          <w:szCs w:val="28"/>
        </w:rPr>
        <w:t xml:space="preserve">Приложение  </w:t>
      </w:r>
      <w:r w:rsidR="00EA0ABE" w:rsidRPr="004F4C58">
        <w:rPr>
          <w:rFonts w:ascii="Times New Roman" w:hAnsi="Times New Roman"/>
          <w:i/>
          <w:sz w:val="28"/>
          <w:szCs w:val="28"/>
        </w:rPr>
        <w:t>4, рис. 2</w:t>
      </w:r>
      <w:r w:rsidRPr="004F4C58">
        <w:rPr>
          <w:rFonts w:ascii="Times New Roman" w:hAnsi="Times New Roman"/>
          <w:sz w:val="28"/>
          <w:szCs w:val="28"/>
        </w:rPr>
        <w:t xml:space="preserve">) </w:t>
      </w:r>
      <w:r w:rsidR="00322657" w:rsidRPr="004F4C58">
        <w:rPr>
          <w:rFonts w:ascii="Times New Roman" w:hAnsi="Times New Roman"/>
          <w:sz w:val="28"/>
          <w:szCs w:val="28"/>
        </w:rPr>
        <w:t xml:space="preserve">в контрольных точках </w:t>
      </w:r>
      <w:r w:rsidRPr="004F4C58">
        <w:rPr>
          <w:rFonts w:ascii="Times New Roman" w:hAnsi="Times New Roman"/>
          <w:sz w:val="28"/>
          <w:szCs w:val="28"/>
        </w:rPr>
        <w:t xml:space="preserve">можно увидеть, что </w:t>
      </w:r>
      <w:r w:rsidR="00EA0ABE" w:rsidRPr="004F4C58">
        <w:rPr>
          <w:rFonts w:ascii="Times New Roman" w:hAnsi="Times New Roman"/>
          <w:sz w:val="28"/>
          <w:szCs w:val="28"/>
        </w:rPr>
        <w:t xml:space="preserve">основные тенденции сохраняются: </w:t>
      </w:r>
      <w:r w:rsidRPr="004F4C58">
        <w:rPr>
          <w:rFonts w:ascii="Times New Roman" w:hAnsi="Times New Roman"/>
          <w:sz w:val="28"/>
          <w:szCs w:val="28"/>
        </w:rPr>
        <w:t>в декабре – самое большое ОМЧ во всех  помещениях, с</w:t>
      </w:r>
      <w:r w:rsidR="00EA0ABE" w:rsidRPr="004F4C58">
        <w:rPr>
          <w:rFonts w:ascii="Times New Roman" w:hAnsi="Times New Roman"/>
          <w:sz w:val="28"/>
          <w:szCs w:val="28"/>
        </w:rPr>
        <w:t>портивный зал – самый «грязный». Н</w:t>
      </w:r>
      <w:r w:rsidRPr="004F4C58">
        <w:rPr>
          <w:rFonts w:ascii="Times New Roman" w:hAnsi="Times New Roman"/>
          <w:sz w:val="28"/>
          <w:szCs w:val="28"/>
        </w:rPr>
        <w:t>о при этом показатели ОМЧ в 2013 г снижаются, за исключение</w:t>
      </w:r>
      <w:r w:rsidR="00545596" w:rsidRPr="004F4C58">
        <w:rPr>
          <w:rFonts w:ascii="Times New Roman" w:hAnsi="Times New Roman"/>
          <w:sz w:val="28"/>
          <w:szCs w:val="28"/>
        </w:rPr>
        <w:t>м</w:t>
      </w:r>
      <w:r w:rsidRPr="004F4C58">
        <w:rPr>
          <w:rFonts w:ascii="Times New Roman" w:hAnsi="Times New Roman"/>
          <w:sz w:val="28"/>
          <w:szCs w:val="28"/>
        </w:rPr>
        <w:t xml:space="preserve"> кабинета в котором проветривание не пр</w:t>
      </w:r>
      <w:r w:rsidR="00F3561D" w:rsidRPr="004F4C58">
        <w:rPr>
          <w:rFonts w:ascii="Times New Roman" w:hAnsi="Times New Roman"/>
          <w:sz w:val="28"/>
          <w:szCs w:val="28"/>
        </w:rPr>
        <w:t>ово</w:t>
      </w:r>
      <w:r w:rsidR="00322657" w:rsidRPr="004F4C58">
        <w:rPr>
          <w:rFonts w:ascii="Times New Roman" w:hAnsi="Times New Roman"/>
          <w:sz w:val="28"/>
          <w:szCs w:val="28"/>
        </w:rPr>
        <w:t xml:space="preserve">дилось в рамках эксперимента, </w:t>
      </w:r>
      <w:r w:rsidR="00B8190A" w:rsidRPr="004F4C58">
        <w:rPr>
          <w:rFonts w:ascii="Times New Roman" w:hAnsi="Times New Roman"/>
          <w:sz w:val="28"/>
          <w:szCs w:val="28"/>
        </w:rPr>
        <w:t xml:space="preserve">а </w:t>
      </w:r>
      <w:r w:rsidR="00F3561D" w:rsidRPr="004F4C58">
        <w:rPr>
          <w:rFonts w:ascii="Times New Roman" w:hAnsi="Times New Roman"/>
          <w:sz w:val="28"/>
          <w:szCs w:val="28"/>
        </w:rPr>
        <w:t>в 2016</w:t>
      </w:r>
      <w:r w:rsidR="00322657" w:rsidRPr="004F4C58">
        <w:rPr>
          <w:rFonts w:ascii="Times New Roman" w:hAnsi="Times New Roman"/>
          <w:sz w:val="28"/>
          <w:szCs w:val="28"/>
        </w:rPr>
        <w:t xml:space="preserve"> и в 2017 годах</w:t>
      </w:r>
      <w:r w:rsidR="00F3561D" w:rsidRPr="004F4C58">
        <w:rPr>
          <w:rFonts w:ascii="Times New Roman" w:hAnsi="Times New Roman"/>
          <w:sz w:val="28"/>
          <w:szCs w:val="28"/>
        </w:rPr>
        <w:t xml:space="preserve"> опять </w:t>
      </w:r>
      <w:r w:rsidR="00117A02" w:rsidRPr="004F4C58">
        <w:rPr>
          <w:rFonts w:ascii="Times New Roman" w:hAnsi="Times New Roman"/>
          <w:sz w:val="28"/>
          <w:szCs w:val="28"/>
        </w:rPr>
        <w:t xml:space="preserve">незначительно </w:t>
      </w:r>
      <w:r w:rsidR="00F3561D" w:rsidRPr="004F4C58">
        <w:rPr>
          <w:rFonts w:ascii="Times New Roman" w:hAnsi="Times New Roman"/>
          <w:sz w:val="28"/>
          <w:szCs w:val="28"/>
        </w:rPr>
        <w:t>повышаются (исключая кабинет с проветриванием</w:t>
      </w:r>
      <w:r w:rsidR="001A261D" w:rsidRPr="004F4C58">
        <w:rPr>
          <w:rFonts w:ascii="Times New Roman" w:hAnsi="Times New Roman"/>
          <w:sz w:val="28"/>
          <w:szCs w:val="28"/>
        </w:rPr>
        <w:t>, там колебания</w:t>
      </w:r>
      <w:r w:rsidR="00322657" w:rsidRPr="004F4C58">
        <w:rPr>
          <w:rFonts w:ascii="Times New Roman" w:hAnsi="Times New Roman"/>
          <w:sz w:val="28"/>
          <w:szCs w:val="28"/>
        </w:rPr>
        <w:t xml:space="preserve"> ОМ</w:t>
      </w:r>
      <w:r w:rsidR="001A261D" w:rsidRPr="004F4C58">
        <w:rPr>
          <w:rFonts w:ascii="Times New Roman" w:hAnsi="Times New Roman"/>
          <w:sz w:val="28"/>
          <w:szCs w:val="28"/>
        </w:rPr>
        <w:t>Ч незначительны</w:t>
      </w:r>
      <w:r w:rsidR="00F3561D" w:rsidRPr="004F4C58">
        <w:rPr>
          <w:rFonts w:ascii="Times New Roman" w:hAnsi="Times New Roman"/>
          <w:sz w:val="28"/>
          <w:szCs w:val="28"/>
        </w:rPr>
        <w:t xml:space="preserve">). </w:t>
      </w:r>
      <w:r w:rsidR="00322657" w:rsidRPr="004F4C58">
        <w:rPr>
          <w:rFonts w:ascii="Times New Roman" w:hAnsi="Times New Roman"/>
          <w:sz w:val="28"/>
          <w:szCs w:val="28"/>
        </w:rPr>
        <w:t xml:space="preserve">В туалетной комнате </w:t>
      </w:r>
      <w:r w:rsidRPr="004F4C58">
        <w:rPr>
          <w:rFonts w:ascii="Times New Roman" w:hAnsi="Times New Roman"/>
          <w:sz w:val="28"/>
          <w:szCs w:val="28"/>
        </w:rPr>
        <w:t xml:space="preserve"> </w:t>
      </w:r>
      <w:r w:rsidR="00322657" w:rsidRPr="004F4C58">
        <w:rPr>
          <w:rFonts w:ascii="Times New Roman" w:hAnsi="Times New Roman"/>
          <w:sz w:val="28"/>
          <w:szCs w:val="28"/>
        </w:rPr>
        <w:t xml:space="preserve">мы наблюдаем резкое повышение ОМЧ в 2017 году по сравнению с </w:t>
      </w:r>
      <w:r w:rsidR="00322657" w:rsidRPr="004F4C58">
        <w:rPr>
          <w:rFonts w:ascii="Times New Roman" w:hAnsi="Times New Roman"/>
          <w:sz w:val="28"/>
          <w:szCs w:val="28"/>
        </w:rPr>
        <w:lastRenderedPageBreak/>
        <w:t xml:space="preserve">предыдущими годами исследования. По данным технического персонала школы никаких изменений в графике уборке данного помещения, составе моющих и чистящих средств не происходило. Возможно, такое повышение ОМЧ связано с </w:t>
      </w:r>
      <w:r w:rsidR="00B8190A" w:rsidRPr="004F4C58">
        <w:rPr>
          <w:rFonts w:ascii="Times New Roman" w:hAnsi="Times New Roman"/>
          <w:sz w:val="28"/>
          <w:szCs w:val="28"/>
        </w:rPr>
        <w:t xml:space="preserve">внутренними неполадками сантехнического оборудования и канализационных труб, т.к. в последний год в школе достаточно часто чувствовался неприятный запах из туалетных комнат (вне зависимости от места их расположения).  </w:t>
      </w:r>
      <w:r w:rsidR="00322657" w:rsidRPr="004F4C58">
        <w:rPr>
          <w:rFonts w:ascii="Times New Roman" w:hAnsi="Times New Roman"/>
          <w:sz w:val="28"/>
          <w:szCs w:val="28"/>
        </w:rPr>
        <w:t xml:space="preserve"> </w:t>
      </w:r>
    </w:p>
    <w:p w:rsidR="00FE6A35" w:rsidRPr="004F4C58" w:rsidRDefault="00EA557B" w:rsidP="004F4C58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2DB77" wp14:editId="4F8A433D">
                <wp:simplePos x="0" y="0"/>
                <wp:positionH relativeFrom="column">
                  <wp:posOffset>3968115</wp:posOffset>
                </wp:positionH>
                <wp:positionV relativeFrom="paragraph">
                  <wp:posOffset>3015615</wp:posOffset>
                </wp:positionV>
                <wp:extent cx="1085850" cy="243840"/>
                <wp:effectExtent l="0" t="0" r="0" b="381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6B3" w:rsidRPr="00FE6A35" w:rsidRDefault="00D576B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E6A35">
                              <w:rPr>
                                <w:rFonts w:ascii="Times New Roman" w:hAnsi="Times New Roman"/>
                                <w:sz w:val="20"/>
                              </w:rPr>
                              <w:t>Спортивный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2.45pt;margin-top:237.45pt;width:85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" stroked="f">
                <v:textbox>
                  <w:txbxContent>
                    <w:p w:rsidR="00D576B3" w:rsidRPr="00FE6A35" w:rsidRDefault="00D576B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FE6A35">
                        <w:rPr>
                          <w:rFonts w:ascii="Times New Roman" w:hAnsi="Times New Roman"/>
                          <w:sz w:val="20"/>
                        </w:rPr>
                        <w:t>Спортивный зал</w:t>
                      </w:r>
                    </w:p>
                  </w:txbxContent>
                </v:textbox>
              </v:shape>
            </w:pict>
          </mc:Fallback>
        </mc:AlternateContent>
      </w:r>
      <w:r w:rsidRPr="004F4C58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2614B" wp14:editId="3B9B1D77">
                <wp:simplePos x="0" y="0"/>
                <wp:positionH relativeFrom="column">
                  <wp:posOffset>2729865</wp:posOffset>
                </wp:positionH>
                <wp:positionV relativeFrom="paragraph">
                  <wp:posOffset>3025140</wp:posOffset>
                </wp:positionV>
                <wp:extent cx="1390650" cy="243840"/>
                <wp:effectExtent l="0" t="0" r="0" b="381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6B3" w:rsidRPr="004F1F6C" w:rsidRDefault="00D576B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Туалетная </w:t>
                            </w:r>
                            <w:r w:rsidRPr="004F1F6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комната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4.95pt;margin-top:238.2pt;width:109.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" stroked="f">
                <v:textbox>
                  <w:txbxContent>
                    <w:p w:rsidR="00D576B3" w:rsidRPr="004F1F6C" w:rsidRDefault="00D576B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Туалетная </w:t>
                      </w:r>
                      <w:r w:rsidRPr="004F1F6C">
                        <w:rPr>
                          <w:rFonts w:ascii="Times New Roman" w:hAnsi="Times New Roman"/>
                          <w:sz w:val="20"/>
                        </w:rPr>
                        <w:t xml:space="preserve"> комната</w:t>
                      </w:r>
                    </w:p>
                  </w:txbxContent>
                </v:textbox>
              </v:shape>
            </w:pict>
          </mc:Fallback>
        </mc:AlternateContent>
      </w:r>
      <w:r w:rsidRPr="004F4C58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61FF1" wp14:editId="73C445DA">
                <wp:simplePos x="0" y="0"/>
                <wp:positionH relativeFrom="column">
                  <wp:posOffset>1529715</wp:posOffset>
                </wp:positionH>
                <wp:positionV relativeFrom="paragraph">
                  <wp:posOffset>3006090</wp:posOffset>
                </wp:positionV>
                <wp:extent cx="1304925" cy="25336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6B3" w:rsidRPr="004F1F6C" w:rsidRDefault="00D576B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Без проветривания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0.45pt;margin-top:236.7pt;width:102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" stroked="f">
                <v:textbox>
                  <w:txbxContent>
                    <w:p w:rsidR="00D576B3" w:rsidRPr="004F1F6C" w:rsidRDefault="00D576B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Без проветривания </w:t>
                      </w:r>
                    </w:p>
                  </w:txbxContent>
                </v:textbox>
              </v:shape>
            </w:pict>
          </mc:Fallback>
        </mc:AlternateContent>
      </w:r>
      <w:r w:rsidR="00305073" w:rsidRPr="004F4C58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4BB8AC36" wp14:editId="06B382BD">
            <wp:extent cx="6086475" cy="33337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0ABE" w:rsidRPr="004F4C58" w:rsidRDefault="00117A02" w:rsidP="004F4C58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</w:t>
      </w:r>
      <w:r w:rsidR="00FD7ED4" w:rsidRPr="004F4C58">
        <w:rPr>
          <w:rFonts w:ascii="Times New Roman" w:hAnsi="Times New Roman"/>
          <w:sz w:val="28"/>
          <w:szCs w:val="28"/>
        </w:rPr>
        <w:t>Рис. 2</w:t>
      </w:r>
      <w:r w:rsidR="00EA0ABE" w:rsidRPr="004F4C58">
        <w:rPr>
          <w:rFonts w:ascii="Times New Roman" w:hAnsi="Times New Roman"/>
          <w:sz w:val="28"/>
          <w:szCs w:val="28"/>
        </w:rPr>
        <w:t xml:space="preserve">. Сравнение показателей ОМЧ за годы  исследований. </w:t>
      </w:r>
    </w:p>
    <w:p w:rsidR="00C53CD4" w:rsidRPr="004F4C58" w:rsidRDefault="00117A02" w:rsidP="004F4C58">
      <w:pPr>
        <w:pStyle w:val="a3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</w:t>
      </w:r>
      <w:r w:rsidR="00EA0ABE" w:rsidRPr="004F4C58">
        <w:rPr>
          <w:rFonts w:ascii="Times New Roman" w:hAnsi="Times New Roman"/>
          <w:sz w:val="28"/>
          <w:szCs w:val="28"/>
        </w:rPr>
        <w:t xml:space="preserve">   </w:t>
      </w:r>
      <w:r w:rsidR="00305073" w:rsidRPr="004F4C58">
        <w:rPr>
          <w:rFonts w:ascii="Times New Roman" w:hAnsi="Times New Roman"/>
          <w:sz w:val="28"/>
          <w:szCs w:val="28"/>
        </w:rPr>
        <w:t>Мы предполагаем, ч</w:t>
      </w:r>
      <w:r w:rsidR="00B8190A" w:rsidRPr="004F4C58">
        <w:rPr>
          <w:rFonts w:ascii="Times New Roman" w:hAnsi="Times New Roman"/>
          <w:sz w:val="28"/>
          <w:szCs w:val="28"/>
        </w:rPr>
        <w:t xml:space="preserve">то повышение в 2017 году ОМЧ связано </w:t>
      </w:r>
      <w:r w:rsidR="00305073" w:rsidRPr="004F4C58">
        <w:rPr>
          <w:rFonts w:ascii="Times New Roman" w:hAnsi="Times New Roman"/>
          <w:sz w:val="28"/>
          <w:szCs w:val="28"/>
        </w:rPr>
        <w:t xml:space="preserve"> </w:t>
      </w:r>
      <w:r w:rsidR="00B8190A" w:rsidRPr="004F4C58">
        <w:rPr>
          <w:rFonts w:ascii="Times New Roman" w:hAnsi="Times New Roman"/>
          <w:sz w:val="28"/>
          <w:szCs w:val="28"/>
        </w:rPr>
        <w:t xml:space="preserve">в первую очередь, с </w:t>
      </w:r>
      <w:r w:rsidR="00305073" w:rsidRPr="004F4C58">
        <w:rPr>
          <w:rFonts w:ascii="Times New Roman" w:hAnsi="Times New Roman"/>
          <w:sz w:val="28"/>
          <w:szCs w:val="28"/>
        </w:rPr>
        <w:t>увеличением количества учащихся в МАОУ СОШ г. Зеленоградска</w:t>
      </w:r>
      <w:r w:rsidR="00571C63" w:rsidRPr="004F4C58">
        <w:rPr>
          <w:rFonts w:ascii="Times New Roman" w:hAnsi="Times New Roman"/>
          <w:sz w:val="28"/>
          <w:szCs w:val="28"/>
        </w:rPr>
        <w:t xml:space="preserve"> (рис.3). </w:t>
      </w:r>
      <w:r w:rsidR="00571C63" w:rsidRPr="004F4C5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53CD4" w:rsidRPr="004F4C58" w:rsidRDefault="00C53CD4" w:rsidP="004F4C58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FAB4E73" wp14:editId="59ED57AF">
            <wp:extent cx="5334000" cy="2638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3CD4" w:rsidRPr="004F4C58" w:rsidRDefault="00C53CD4" w:rsidP="004F4C58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Рис. 3. Количество </w:t>
      </w:r>
      <w:proofErr w:type="gramStart"/>
      <w:r w:rsidRPr="004F4C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4C58">
        <w:rPr>
          <w:rFonts w:ascii="Times New Roman" w:hAnsi="Times New Roman"/>
          <w:sz w:val="28"/>
          <w:szCs w:val="28"/>
        </w:rPr>
        <w:t xml:space="preserve"> МАОУ «СОШ г. Зеленоградска» с 2011 по 2017 год.</w:t>
      </w:r>
    </w:p>
    <w:p w:rsidR="00305073" w:rsidRPr="004F4C58" w:rsidRDefault="00571C63" w:rsidP="004F4C58">
      <w:pPr>
        <w:pStyle w:val="a3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Менее всего меняется ОМЧ в кабинете с  проветриванием в течение всего периода исследования. Это можно объяснить тем, что проветривание является наиболее эффективным методом улучшения качества воздушной среды школьных помещений вне зависимости от увеличения антропогенной нагрузки в кабинете.  </w:t>
      </w:r>
      <w:r w:rsidR="00305073" w:rsidRPr="004F4C58">
        <w:rPr>
          <w:rFonts w:ascii="Times New Roman" w:hAnsi="Times New Roman"/>
          <w:sz w:val="28"/>
          <w:szCs w:val="28"/>
        </w:rPr>
        <w:t xml:space="preserve"> </w:t>
      </w:r>
    </w:p>
    <w:p w:rsidR="00A074BA" w:rsidRPr="004F4C58" w:rsidRDefault="00305073" w:rsidP="004F4C5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     Таким образ</w:t>
      </w:r>
      <w:r w:rsidR="001A261D" w:rsidRPr="004F4C58">
        <w:rPr>
          <w:rFonts w:ascii="Times New Roman" w:hAnsi="Times New Roman"/>
          <w:sz w:val="28"/>
          <w:szCs w:val="28"/>
        </w:rPr>
        <w:t xml:space="preserve">ом, наша гипотеза подтвердилась - наибольшее ОМЧ оказалось в помещениях с повышенной загруженностью (столовая, спортивный зал и гардероб), а </w:t>
      </w:r>
      <w:r w:rsidRPr="004F4C58">
        <w:rPr>
          <w:rFonts w:ascii="Times New Roman" w:hAnsi="Times New Roman"/>
          <w:sz w:val="28"/>
          <w:szCs w:val="28"/>
        </w:rPr>
        <w:t xml:space="preserve"> качество воздушной среды несколько ухудшилось. </w:t>
      </w:r>
      <w:r w:rsidR="0064038A" w:rsidRPr="004F4C58">
        <w:rPr>
          <w:rFonts w:ascii="Times New Roman" w:hAnsi="Times New Roman"/>
          <w:sz w:val="28"/>
          <w:szCs w:val="28"/>
        </w:rPr>
        <w:t xml:space="preserve">Сравнивая полученные данные с табличными критериями чистоты воздуха (см. </w:t>
      </w:r>
      <w:r w:rsidR="0064038A" w:rsidRPr="004F4C58">
        <w:rPr>
          <w:rFonts w:ascii="Times New Roman" w:hAnsi="Times New Roman"/>
          <w:i/>
          <w:sz w:val="28"/>
          <w:szCs w:val="28"/>
        </w:rPr>
        <w:t>Приложение 2</w:t>
      </w:r>
      <w:r w:rsidR="0064038A" w:rsidRPr="004F4C58">
        <w:rPr>
          <w:rFonts w:ascii="Times New Roman" w:hAnsi="Times New Roman"/>
          <w:sz w:val="28"/>
          <w:szCs w:val="28"/>
        </w:rPr>
        <w:t>) мы видим, что в целом воздух в помещениях чистый.</w:t>
      </w:r>
    </w:p>
    <w:p w:rsidR="00C25C8F" w:rsidRPr="004F4C58" w:rsidRDefault="00C25C8F" w:rsidP="004F4C5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4C58">
        <w:rPr>
          <w:rFonts w:ascii="Times New Roman" w:hAnsi="Times New Roman"/>
          <w:b/>
          <w:sz w:val="28"/>
          <w:szCs w:val="28"/>
        </w:rPr>
        <w:t>Выводы</w:t>
      </w:r>
    </w:p>
    <w:p w:rsidR="00C25C8F" w:rsidRPr="004F4C58" w:rsidRDefault="0064038A" w:rsidP="004F4C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Качество воздушной среды  в исследуемых помещениях соответствует санитарно-гигиеническим нормам.</w:t>
      </w:r>
    </w:p>
    <w:p w:rsidR="00545596" w:rsidRPr="004F4C58" w:rsidRDefault="00545596" w:rsidP="004F4C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Мониторинг качества воздуха выявил отрицательную  динамику – величина общего микробного числа увеличилась. </w:t>
      </w:r>
    </w:p>
    <w:p w:rsidR="00392BCD" w:rsidRPr="004F4C58" w:rsidRDefault="0064038A" w:rsidP="004F4C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На величину микробного числа влияют такие факторы как проветривание </w:t>
      </w:r>
      <w:r w:rsidR="00616648" w:rsidRPr="004F4C58">
        <w:rPr>
          <w:rFonts w:ascii="Times New Roman" w:hAnsi="Times New Roman"/>
          <w:sz w:val="28"/>
          <w:szCs w:val="28"/>
        </w:rPr>
        <w:t>помещения, его «загруженность</w:t>
      </w:r>
      <w:r w:rsidR="00545596" w:rsidRPr="004F4C58">
        <w:rPr>
          <w:rFonts w:ascii="Times New Roman" w:hAnsi="Times New Roman"/>
          <w:sz w:val="28"/>
          <w:szCs w:val="28"/>
        </w:rPr>
        <w:t>», специфика проводимых занятий</w:t>
      </w:r>
      <w:r w:rsidR="00EA0ABE" w:rsidRPr="004F4C58">
        <w:rPr>
          <w:rFonts w:ascii="Times New Roman" w:hAnsi="Times New Roman"/>
          <w:sz w:val="28"/>
          <w:szCs w:val="28"/>
        </w:rPr>
        <w:t xml:space="preserve"> и </w:t>
      </w:r>
      <w:r w:rsidR="00E94AD2" w:rsidRPr="004F4C58">
        <w:rPr>
          <w:rFonts w:ascii="Times New Roman" w:hAnsi="Times New Roman"/>
          <w:sz w:val="28"/>
          <w:szCs w:val="28"/>
        </w:rPr>
        <w:t xml:space="preserve">использование </w:t>
      </w:r>
      <w:r w:rsidR="00EA0ABE" w:rsidRPr="004F4C58">
        <w:rPr>
          <w:rFonts w:ascii="Times New Roman" w:hAnsi="Times New Roman"/>
          <w:sz w:val="28"/>
          <w:szCs w:val="28"/>
        </w:rPr>
        <w:t>б</w:t>
      </w:r>
      <w:r w:rsidR="00616648" w:rsidRPr="004F4C58">
        <w:rPr>
          <w:rFonts w:ascii="Times New Roman" w:hAnsi="Times New Roman"/>
          <w:sz w:val="28"/>
          <w:szCs w:val="28"/>
        </w:rPr>
        <w:t>актерицидных приборов.</w:t>
      </w:r>
    </w:p>
    <w:p w:rsidR="00F955B4" w:rsidRPr="004F4C58" w:rsidRDefault="00F955B4" w:rsidP="004F4C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C58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F955B4" w:rsidRPr="004F4C58" w:rsidRDefault="00F955B4" w:rsidP="004F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Микробиологические исследования окружающей среды: учебное пособие для студентов </w:t>
      </w:r>
      <w:r w:rsidRPr="004F4C58">
        <w:rPr>
          <w:rFonts w:ascii="Times New Roman" w:hAnsi="Times New Roman"/>
          <w:iCs/>
          <w:sz w:val="28"/>
          <w:szCs w:val="28"/>
        </w:rPr>
        <w:t>специальности 050102 – «Биология» высших учебных заведений</w:t>
      </w:r>
      <w:r w:rsidRPr="004F4C58">
        <w:rPr>
          <w:rFonts w:ascii="Times New Roman" w:hAnsi="Times New Roman"/>
          <w:sz w:val="28"/>
          <w:szCs w:val="28"/>
        </w:rPr>
        <w:t xml:space="preserve"> /</w:t>
      </w:r>
      <w:r w:rsidRPr="004F4C5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4C58">
        <w:rPr>
          <w:rFonts w:ascii="Times New Roman" w:hAnsi="Times New Roman"/>
          <w:sz w:val="28"/>
          <w:szCs w:val="28"/>
        </w:rPr>
        <w:t>М. В.</w:t>
      </w:r>
      <w:r w:rsidRPr="004F4C5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4C58">
        <w:rPr>
          <w:rFonts w:ascii="Times New Roman" w:hAnsi="Times New Roman"/>
          <w:sz w:val="28"/>
          <w:szCs w:val="28"/>
        </w:rPr>
        <w:t xml:space="preserve">Ларионов, Е. Б. Смирнова, Н. В. Ларионов, С. В. Кабанина. – Саратов: Наука, 2010. </w:t>
      </w:r>
    </w:p>
    <w:p w:rsidR="00F955B4" w:rsidRPr="004F4C58" w:rsidRDefault="00F955B4" w:rsidP="004F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Шапиро Я.С. Микроорганизмы: вирусы, бактерии, грибы. СПб</w:t>
      </w:r>
      <w:proofErr w:type="gramStart"/>
      <w:r w:rsidRPr="004F4C58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4F4C58">
        <w:rPr>
          <w:rFonts w:ascii="Times New Roman" w:hAnsi="Times New Roman"/>
          <w:sz w:val="28"/>
          <w:szCs w:val="28"/>
        </w:rPr>
        <w:t>Элби-СПб., 2003</w:t>
      </w:r>
    </w:p>
    <w:p w:rsidR="00F955B4" w:rsidRPr="004F4C58" w:rsidRDefault="00F955B4" w:rsidP="004F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>Шапиро Я. С. Микробиология</w:t>
      </w:r>
      <w:proofErr w:type="gramStart"/>
      <w:r w:rsidRPr="004F4C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F4C58">
        <w:rPr>
          <w:rFonts w:ascii="Times New Roman" w:hAnsi="Times New Roman"/>
          <w:sz w:val="28"/>
          <w:szCs w:val="28"/>
        </w:rPr>
        <w:t xml:space="preserve"> 10-11 классы : учебное пособие для учащихся общеобразовательных учреждений / Я. С. Шапиро. – М.</w:t>
      </w:r>
      <w:proofErr w:type="gramStart"/>
      <w:r w:rsidRPr="004F4C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F4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C5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F4C58">
        <w:rPr>
          <w:rFonts w:ascii="Times New Roman" w:hAnsi="Times New Roman"/>
          <w:sz w:val="28"/>
          <w:szCs w:val="28"/>
        </w:rPr>
        <w:t xml:space="preserve">-Граф, 2008. </w:t>
      </w:r>
    </w:p>
    <w:p w:rsidR="00F955B4" w:rsidRPr="004F4C58" w:rsidRDefault="00F955B4" w:rsidP="004F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C58">
        <w:rPr>
          <w:rFonts w:ascii="Times New Roman" w:hAnsi="Times New Roman"/>
          <w:sz w:val="28"/>
          <w:szCs w:val="28"/>
        </w:rPr>
        <w:t>Федорос</w:t>
      </w:r>
      <w:proofErr w:type="spellEnd"/>
      <w:r w:rsidRPr="004F4C58">
        <w:rPr>
          <w:rFonts w:ascii="Times New Roman" w:hAnsi="Times New Roman"/>
          <w:sz w:val="28"/>
          <w:szCs w:val="28"/>
        </w:rPr>
        <w:t xml:space="preserve"> Е. И., Нечаева Г. А. Экология в экспериментах</w:t>
      </w:r>
      <w:proofErr w:type="gramStart"/>
      <w:r w:rsidRPr="004F4C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F4C58">
        <w:rPr>
          <w:rFonts w:ascii="Times New Roman" w:hAnsi="Times New Roman"/>
          <w:sz w:val="28"/>
          <w:szCs w:val="28"/>
        </w:rPr>
        <w:t xml:space="preserve"> учебное пособие для учащихся </w:t>
      </w:r>
      <w:r w:rsidR="008A59F2" w:rsidRPr="004F4C58">
        <w:rPr>
          <w:rFonts w:ascii="Times New Roman" w:hAnsi="Times New Roman"/>
          <w:sz w:val="28"/>
          <w:szCs w:val="28"/>
        </w:rPr>
        <w:t>1</w:t>
      </w:r>
      <w:r w:rsidRPr="004F4C58">
        <w:rPr>
          <w:rFonts w:ascii="Times New Roman" w:hAnsi="Times New Roman"/>
          <w:sz w:val="28"/>
          <w:szCs w:val="28"/>
        </w:rPr>
        <w:t>0-11 классов общеобразовательных учреждений. – М.</w:t>
      </w:r>
      <w:proofErr w:type="gramStart"/>
      <w:r w:rsidRPr="004F4C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F4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C5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F4C58">
        <w:rPr>
          <w:rFonts w:ascii="Times New Roman" w:hAnsi="Times New Roman"/>
          <w:sz w:val="28"/>
          <w:szCs w:val="28"/>
        </w:rPr>
        <w:t>-Граф, 2007.</w:t>
      </w:r>
    </w:p>
    <w:p w:rsidR="00FD7ED4" w:rsidRPr="004F4C58" w:rsidRDefault="00FD7ED4" w:rsidP="004F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4C58">
        <w:rPr>
          <w:rFonts w:ascii="Times New Roman" w:hAnsi="Times New Roman"/>
          <w:color w:val="000000"/>
          <w:sz w:val="28"/>
          <w:szCs w:val="28"/>
        </w:rPr>
        <w:t xml:space="preserve">Курбанова А.Э., </w:t>
      </w:r>
      <w:proofErr w:type="spellStart"/>
      <w:r w:rsidRPr="004F4C58">
        <w:rPr>
          <w:rFonts w:ascii="Times New Roman" w:hAnsi="Times New Roman"/>
          <w:color w:val="000000"/>
          <w:sz w:val="28"/>
          <w:szCs w:val="28"/>
        </w:rPr>
        <w:t>Бахтоярова</w:t>
      </w:r>
      <w:proofErr w:type="spellEnd"/>
      <w:r w:rsidRPr="004F4C58">
        <w:rPr>
          <w:rFonts w:ascii="Times New Roman" w:hAnsi="Times New Roman"/>
          <w:color w:val="000000"/>
          <w:sz w:val="28"/>
          <w:szCs w:val="28"/>
        </w:rPr>
        <w:t xml:space="preserve"> М.С. «Бактериологическое исследование воздуха закрытых помещений в осенне-зимний период»: </w:t>
      </w:r>
      <w:r w:rsidRPr="004F4C58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F4C58">
        <w:rPr>
          <w:rFonts w:ascii="Times New Roman" w:hAnsi="Times New Roman"/>
          <w:color w:val="000000"/>
          <w:sz w:val="28"/>
          <w:szCs w:val="28"/>
        </w:rPr>
        <w:t xml:space="preserve"> Региональная конференция Всероссийского конкурса юношеских исследовательских работ имени </w:t>
      </w:r>
      <w:proofErr w:type="spellStart"/>
      <w:r w:rsidRPr="004F4C58">
        <w:rPr>
          <w:rFonts w:ascii="Times New Roman" w:hAnsi="Times New Roman"/>
          <w:color w:val="000000"/>
          <w:sz w:val="28"/>
          <w:szCs w:val="28"/>
        </w:rPr>
        <w:t>В.И.Вернадского</w:t>
      </w:r>
      <w:proofErr w:type="spellEnd"/>
      <w:r w:rsidRPr="004F4C58">
        <w:rPr>
          <w:rFonts w:ascii="Times New Roman" w:hAnsi="Times New Roman"/>
          <w:color w:val="000000"/>
          <w:sz w:val="28"/>
          <w:szCs w:val="28"/>
        </w:rPr>
        <w:t>, 2014.</w:t>
      </w:r>
    </w:p>
    <w:p w:rsidR="00EA0ABE" w:rsidRPr="004F4C58" w:rsidRDefault="00D741D1" w:rsidP="004F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F4C58">
        <w:rPr>
          <w:rFonts w:ascii="Times New Roman" w:hAnsi="Times New Roman"/>
          <w:sz w:val="28"/>
          <w:szCs w:val="28"/>
        </w:rPr>
        <w:t xml:space="preserve">Инструкция по эксплуатации ОРУБ-3-5-«КРОНТ», Дезар-7 [Электронный </w:t>
      </w:r>
      <w:proofErr w:type="spellStart"/>
      <w:r w:rsidRPr="004F4C58">
        <w:rPr>
          <w:rFonts w:ascii="Times New Roman" w:hAnsi="Times New Roman"/>
          <w:sz w:val="28"/>
          <w:szCs w:val="28"/>
        </w:rPr>
        <w:t>ресур</w:t>
      </w:r>
      <w:proofErr w:type="spellEnd"/>
      <w:r w:rsidRPr="004F4C58">
        <w:rPr>
          <w:rFonts w:ascii="Times New Roman" w:hAnsi="Times New Roman"/>
          <w:sz w:val="28"/>
          <w:szCs w:val="28"/>
        </w:rPr>
        <w:t xml:space="preserve">] // </w:t>
      </w:r>
      <w:proofErr w:type="spellStart"/>
      <w:r w:rsidRPr="004F4C58">
        <w:rPr>
          <w:rFonts w:ascii="Times New Roman" w:hAnsi="Times New Roman"/>
          <w:sz w:val="28"/>
          <w:szCs w:val="28"/>
          <w:lang w:val="en-US"/>
        </w:rPr>
        <w:t>Dezar</w:t>
      </w:r>
      <w:proofErr w:type="spellEnd"/>
      <w:r w:rsidRPr="004F4C58">
        <w:rPr>
          <w:rFonts w:ascii="Times New Roman" w:hAnsi="Times New Roman"/>
          <w:sz w:val="28"/>
          <w:szCs w:val="28"/>
        </w:rPr>
        <w:t>.</w:t>
      </w:r>
      <w:r w:rsidRPr="004F4C58">
        <w:rPr>
          <w:rFonts w:ascii="Times New Roman" w:hAnsi="Times New Roman"/>
          <w:sz w:val="28"/>
          <w:szCs w:val="28"/>
          <w:lang w:val="en-US"/>
        </w:rPr>
        <w:t>Super</w:t>
      </w:r>
      <w:r w:rsidRPr="004F4C58">
        <w:rPr>
          <w:rFonts w:ascii="Times New Roman" w:hAnsi="Times New Roman"/>
          <w:sz w:val="28"/>
          <w:szCs w:val="28"/>
        </w:rPr>
        <w:t xml:space="preserve">: информационно-справочный портал </w:t>
      </w:r>
      <w:r w:rsidRPr="004F4C58">
        <w:rPr>
          <w:rFonts w:ascii="Times New Roman" w:hAnsi="Times New Roman"/>
          <w:sz w:val="28"/>
          <w:szCs w:val="28"/>
          <w:lang w:val="en-US"/>
        </w:rPr>
        <w:t>URL</w:t>
      </w:r>
      <w:r w:rsidRPr="004F4C58">
        <w:rPr>
          <w:rFonts w:ascii="Times New Roman" w:hAnsi="Times New Roman"/>
          <w:sz w:val="28"/>
          <w:szCs w:val="28"/>
        </w:rPr>
        <w:t>: h</w:t>
      </w:r>
      <w:r w:rsidR="008D0F46" w:rsidRPr="004F4C58">
        <w:rPr>
          <w:rFonts w:ascii="Times New Roman" w:hAnsi="Times New Roman"/>
          <w:sz w:val="28"/>
          <w:szCs w:val="28"/>
        </w:rPr>
        <w:t>ttp://dezar.su/voprosy-i-otvety</w:t>
      </w:r>
      <w:r w:rsidRPr="004F4C58">
        <w:rPr>
          <w:rFonts w:ascii="Times New Roman" w:hAnsi="Times New Roman"/>
          <w:sz w:val="28"/>
          <w:szCs w:val="28"/>
        </w:rPr>
        <w:t>(дата обращения:28.12.2016</w:t>
      </w:r>
      <w:r w:rsidR="008D0F46" w:rsidRPr="004F4C58">
        <w:rPr>
          <w:rFonts w:ascii="Times New Roman" w:hAnsi="Times New Roman"/>
          <w:sz w:val="28"/>
          <w:szCs w:val="28"/>
        </w:rPr>
        <w:t>).</w:t>
      </w: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ECC" w:rsidRPr="007F7566" w:rsidRDefault="00C45ECC" w:rsidP="00C45ECC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566">
        <w:rPr>
          <w:rFonts w:ascii="Times New Roman" w:hAnsi="Times New Roman"/>
          <w:b/>
          <w:sz w:val="28"/>
          <w:szCs w:val="28"/>
        </w:rPr>
        <w:lastRenderedPageBreak/>
        <w:t>П</w:t>
      </w:r>
      <w:bookmarkStart w:id="0" w:name="_GoBack"/>
      <w:bookmarkEnd w:id="0"/>
      <w:r w:rsidRPr="007F7566">
        <w:rPr>
          <w:rFonts w:ascii="Times New Roman" w:hAnsi="Times New Roman"/>
          <w:b/>
          <w:sz w:val="28"/>
          <w:szCs w:val="28"/>
        </w:rPr>
        <w:t>риложения</w:t>
      </w:r>
    </w:p>
    <w:p w:rsidR="00C45ECC" w:rsidRPr="007F7566" w:rsidRDefault="00C45ECC" w:rsidP="00C45ECC">
      <w:pPr>
        <w:pStyle w:val="a3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 xml:space="preserve">  </w:t>
      </w:r>
      <w:r w:rsidRPr="007F7566">
        <w:rPr>
          <w:rFonts w:ascii="Times New Roman" w:hAnsi="Times New Roman"/>
          <w:i/>
          <w:sz w:val="28"/>
          <w:szCs w:val="28"/>
        </w:rPr>
        <w:t>Приложение 1</w:t>
      </w:r>
    </w:p>
    <w:p w:rsidR="00C45ECC" w:rsidRPr="007F7566" w:rsidRDefault="00C45ECC" w:rsidP="00C45ECC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Лист лабораторного исследования</w:t>
      </w:r>
    </w:p>
    <w:p w:rsidR="00C45ECC" w:rsidRPr="007F7566" w:rsidRDefault="00C45ECC" w:rsidP="00C45ECC">
      <w:pPr>
        <w:pStyle w:val="a3"/>
        <w:numPr>
          <w:ilvl w:val="0"/>
          <w:numId w:val="4"/>
        </w:numPr>
        <w:tabs>
          <w:tab w:val="left" w:pos="316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Указать места взятия пробы __________________</w:t>
      </w:r>
    </w:p>
    <w:p w:rsidR="00C45ECC" w:rsidRPr="007F7566" w:rsidRDefault="00C45ECC" w:rsidP="00C45ECC">
      <w:pPr>
        <w:pStyle w:val="a3"/>
        <w:numPr>
          <w:ilvl w:val="0"/>
          <w:numId w:val="4"/>
        </w:numPr>
        <w:tabs>
          <w:tab w:val="left" w:pos="316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 xml:space="preserve">Подсчитать число колоний в чашках Петри  и рассчитать общее микробное число (ОМЧ) воздуха по формуле </w:t>
      </w:r>
      <w:proofErr w:type="spellStart"/>
      <w:r w:rsidRPr="007F7566">
        <w:rPr>
          <w:rFonts w:ascii="Times New Roman" w:hAnsi="Times New Roman"/>
          <w:sz w:val="28"/>
          <w:szCs w:val="28"/>
        </w:rPr>
        <w:t>Омелянского</w:t>
      </w:r>
      <w:proofErr w:type="spellEnd"/>
      <w:r w:rsidRPr="007F7566">
        <w:rPr>
          <w:rFonts w:ascii="Times New Roman" w:hAnsi="Times New Roman"/>
          <w:sz w:val="28"/>
          <w:szCs w:val="28"/>
        </w:rPr>
        <w:t xml:space="preserve"> В. Л. согласно которой на поверхность площадью 100 см</w:t>
      </w:r>
      <w:proofErr w:type="gramStart"/>
      <w:r w:rsidRPr="007F756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F7566">
        <w:rPr>
          <w:rFonts w:ascii="Times New Roman" w:hAnsi="Times New Roman"/>
          <w:sz w:val="28"/>
          <w:szCs w:val="28"/>
        </w:rPr>
        <w:t xml:space="preserve"> в течение 5 мин оседает столько микробов, сколько их содержится в 10 дм</w:t>
      </w:r>
      <w:r w:rsidRPr="007F7566">
        <w:rPr>
          <w:rFonts w:ascii="Times New Roman" w:hAnsi="Times New Roman"/>
          <w:sz w:val="28"/>
          <w:szCs w:val="28"/>
          <w:vertAlign w:val="superscript"/>
        </w:rPr>
        <w:t>3</w:t>
      </w:r>
      <w:r w:rsidRPr="007F7566">
        <w:rPr>
          <w:rFonts w:ascii="Times New Roman" w:hAnsi="Times New Roman"/>
          <w:sz w:val="28"/>
          <w:szCs w:val="28"/>
        </w:rPr>
        <w:t xml:space="preserve"> воздуха. Количество микроорганизмов (</w:t>
      </w:r>
      <w:r w:rsidRPr="007F7566">
        <w:rPr>
          <w:rFonts w:ascii="Times New Roman" w:hAnsi="Times New Roman"/>
          <w:i/>
          <w:iCs/>
          <w:sz w:val="28"/>
          <w:szCs w:val="28"/>
        </w:rPr>
        <w:t>Х</w:t>
      </w:r>
      <w:r w:rsidRPr="007F7566">
        <w:rPr>
          <w:rFonts w:ascii="Times New Roman" w:hAnsi="Times New Roman"/>
          <w:sz w:val="28"/>
          <w:szCs w:val="28"/>
        </w:rPr>
        <w:t>) в 1 м</w:t>
      </w:r>
      <w:r w:rsidRPr="007F7566">
        <w:rPr>
          <w:rFonts w:ascii="Times New Roman" w:hAnsi="Times New Roman"/>
          <w:sz w:val="28"/>
          <w:szCs w:val="28"/>
          <w:vertAlign w:val="superscript"/>
        </w:rPr>
        <w:t>3</w:t>
      </w:r>
      <w:r w:rsidRPr="007F7566">
        <w:rPr>
          <w:rFonts w:ascii="Times New Roman" w:hAnsi="Times New Roman"/>
          <w:sz w:val="28"/>
          <w:szCs w:val="28"/>
        </w:rPr>
        <w:t xml:space="preserve"> воздуха рассчитывают так:</w:t>
      </w:r>
    </w:p>
    <w:p w:rsidR="00C45ECC" w:rsidRPr="007F7566" w:rsidRDefault="00C45ECC" w:rsidP="00C45ECC">
      <w:pPr>
        <w:pStyle w:val="ruktxosnova"/>
        <w:spacing w:after="0" w:afterAutospacing="0" w:line="360" w:lineRule="auto"/>
        <w:ind w:left="720"/>
        <w:rPr>
          <w:sz w:val="28"/>
          <w:szCs w:val="28"/>
        </w:rPr>
      </w:pPr>
      <w:r w:rsidRPr="007F7566">
        <w:rPr>
          <w:sz w:val="28"/>
          <w:szCs w:val="28"/>
        </w:rPr>
        <w:t xml:space="preserve">          А х 5 х100 х 1000 </w:t>
      </w:r>
      <w:r w:rsidRPr="007F7566">
        <w:rPr>
          <w:sz w:val="28"/>
          <w:szCs w:val="28"/>
        </w:rPr>
        <w:br/>
        <w:t>Х = ————————</w:t>
      </w:r>
      <w:r w:rsidRPr="007F7566">
        <w:rPr>
          <w:sz w:val="28"/>
          <w:szCs w:val="28"/>
        </w:rPr>
        <w:br/>
        <w:t>              Сх10хВ</w:t>
      </w:r>
    </w:p>
    <w:p w:rsidR="00C45ECC" w:rsidRPr="007F7566" w:rsidRDefault="00C45ECC" w:rsidP="00C45EC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Х – количество микроорганизмов в 1м</w:t>
      </w:r>
      <w:r w:rsidRPr="007F7566">
        <w:rPr>
          <w:rFonts w:ascii="Times New Roman" w:hAnsi="Times New Roman"/>
          <w:sz w:val="28"/>
          <w:szCs w:val="28"/>
          <w:vertAlign w:val="superscript"/>
        </w:rPr>
        <w:t>3</w:t>
      </w:r>
      <w:r w:rsidRPr="007F7566">
        <w:rPr>
          <w:rFonts w:ascii="Times New Roman" w:hAnsi="Times New Roman"/>
          <w:sz w:val="28"/>
          <w:szCs w:val="28"/>
        </w:rPr>
        <w:t xml:space="preserve"> воздуха;</w:t>
      </w:r>
    </w:p>
    <w:p w:rsidR="00C45ECC" w:rsidRPr="007F7566" w:rsidRDefault="00C45ECC" w:rsidP="00C45EC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А – количество колоний в чашке Петри;</w:t>
      </w:r>
    </w:p>
    <w:p w:rsidR="00C45ECC" w:rsidRPr="007F7566" w:rsidRDefault="00C45ECC" w:rsidP="00C45EC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 xml:space="preserve">В  - площадь чашки Петри </w:t>
      </w:r>
      <w:proofErr w:type="gramStart"/>
      <w:r w:rsidRPr="007F75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7566">
        <w:rPr>
          <w:rFonts w:ascii="Times New Roman" w:hAnsi="Times New Roman"/>
          <w:sz w:val="28"/>
          <w:szCs w:val="28"/>
        </w:rPr>
        <w:t xml:space="preserve">≈ 78,5, при </w:t>
      </w:r>
      <w:r w:rsidRPr="007F7566">
        <w:rPr>
          <w:rFonts w:ascii="Times New Roman" w:hAnsi="Times New Roman"/>
          <w:sz w:val="28"/>
          <w:szCs w:val="28"/>
          <w:lang w:val="en-US"/>
        </w:rPr>
        <w:t>d</w:t>
      </w:r>
      <w:r w:rsidRPr="007F7566">
        <w:rPr>
          <w:rFonts w:ascii="Times New Roman" w:hAnsi="Times New Roman"/>
          <w:sz w:val="28"/>
          <w:szCs w:val="28"/>
        </w:rPr>
        <w:t xml:space="preserve"> =10 см )</w:t>
      </w:r>
    </w:p>
    <w:p w:rsidR="00C45ECC" w:rsidRPr="007F7566" w:rsidRDefault="00C45ECC" w:rsidP="00C45ECC">
      <w:pPr>
        <w:pStyle w:val="a3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7F7566">
        <w:rPr>
          <w:rFonts w:ascii="Times New Roman" w:hAnsi="Times New Roman"/>
          <w:sz w:val="28"/>
          <w:szCs w:val="28"/>
        </w:rPr>
        <w:t>С</w:t>
      </w:r>
      <w:proofErr w:type="gramEnd"/>
      <w:r w:rsidRPr="007F756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F7566">
        <w:rPr>
          <w:rFonts w:ascii="Times New Roman" w:hAnsi="Times New Roman"/>
          <w:sz w:val="28"/>
          <w:szCs w:val="28"/>
        </w:rPr>
        <w:t>экспозиция</w:t>
      </w:r>
      <w:proofErr w:type="gramEnd"/>
      <w:r w:rsidRPr="007F7566">
        <w:rPr>
          <w:rFonts w:ascii="Times New Roman" w:hAnsi="Times New Roman"/>
          <w:sz w:val="28"/>
          <w:szCs w:val="28"/>
        </w:rPr>
        <w:t xml:space="preserve"> посева (10 мин).</w:t>
      </w:r>
    </w:p>
    <w:p w:rsidR="00C45ECC" w:rsidRPr="007F7566" w:rsidRDefault="00C45ECC" w:rsidP="00C45E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(Ларионов, Смирнова, Ларионов, Кабанина, 2010).</w:t>
      </w:r>
    </w:p>
    <w:p w:rsidR="00C45ECC" w:rsidRPr="007F7566" w:rsidRDefault="00C45ECC" w:rsidP="00C45EC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7F7566">
        <w:rPr>
          <w:rFonts w:ascii="Times New Roman" w:hAnsi="Times New Roman"/>
          <w:i/>
          <w:sz w:val="28"/>
          <w:szCs w:val="28"/>
        </w:rPr>
        <w:t>Приложение 2</w:t>
      </w:r>
    </w:p>
    <w:p w:rsidR="00C45ECC" w:rsidRPr="007F7566" w:rsidRDefault="00C45ECC" w:rsidP="00C45E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Таблица 1. Микробиологические критерии чистоты воздуха помещений (по Я.С. Шапиро, 2003)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2643"/>
        <w:gridCol w:w="2644"/>
      </w:tblGrid>
      <w:tr w:rsidR="00C45ECC" w:rsidRPr="007F7566" w:rsidTr="00973880">
        <w:tc>
          <w:tcPr>
            <w:tcW w:w="2844" w:type="dxa"/>
            <w:vMerge w:val="restart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Качество воздуха</w:t>
            </w:r>
          </w:p>
        </w:tc>
        <w:tc>
          <w:tcPr>
            <w:tcW w:w="5287" w:type="dxa"/>
            <w:gridSpan w:val="2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Всего микроорганизмов в 1 м</w:t>
            </w:r>
            <w:r w:rsidRPr="007F756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F7566">
              <w:rPr>
                <w:rFonts w:ascii="Times New Roman" w:hAnsi="Times New Roman"/>
                <w:sz w:val="28"/>
                <w:szCs w:val="28"/>
              </w:rPr>
              <w:t xml:space="preserve"> воздуха</w:t>
            </w:r>
          </w:p>
        </w:tc>
      </w:tr>
      <w:tr w:rsidR="00C45ECC" w:rsidRPr="007F7566" w:rsidTr="00973880">
        <w:tc>
          <w:tcPr>
            <w:tcW w:w="2844" w:type="dxa"/>
            <w:vMerge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летом</w:t>
            </w:r>
          </w:p>
        </w:tc>
        <w:tc>
          <w:tcPr>
            <w:tcW w:w="2644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зимой</w:t>
            </w:r>
          </w:p>
        </w:tc>
      </w:tr>
      <w:tr w:rsidR="00C45ECC" w:rsidRPr="007F7566" w:rsidTr="00973880">
        <w:tc>
          <w:tcPr>
            <w:tcW w:w="2844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Чистый </w:t>
            </w:r>
          </w:p>
        </w:tc>
        <w:tc>
          <w:tcPr>
            <w:tcW w:w="2643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644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</w:tr>
      <w:tr w:rsidR="00C45ECC" w:rsidRPr="007F7566" w:rsidTr="00973880">
        <w:tc>
          <w:tcPr>
            <w:tcW w:w="2844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Загрязненный</w:t>
            </w:r>
          </w:p>
        </w:tc>
        <w:tc>
          <w:tcPr>
            <w:tcW w:w="2643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2644" w:type="dxa"/>
          </w:tcPr>
          <w:p w:rsidR="00C45ECC" w:rsidRPr="007F7566" w:rsidRDefault="00C45ECC" w:rsidP="0097388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</w:tr>
    </w:tbl>
    <w:p w:rsidR="00C45ECC" w:rsidRPr="007F7566" w:rsidRDefault="00C45ECC" w:rsidP="00C45ECC">
      <w:pPr>
        <w:pStyle w:val="a3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C45ECC" w:rsidRPr="007F7566" w:rsidRDefault="00C45ECC" w:rsidP="00C45ECC">
      <w:pPr>
        <w:pStyle w:val="a3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7F7566">
        <w:rPr>
          <w:rFonts w:ascii="Times New Roman" w:hAnsi="Times New Roman"/>
          <w:i/>
          <w:sz w:val="28"/>
          <w:szCs w:val="28"/>
        </w:rPr>
        <w:t>Приложение 3</w:t>
      </w:r>
    </w:p>
    <w:p w:rsidR="00C45ECC" w:rsidRPr="007F7566" w:rsidRDefault="00C45ECC" w:rsidP="00C45EC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Таблица 3. Количество колоний и значения ОМЧ в исследуемых помещениях в 2017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80"/>
        <w:gridCol w:w="909"/>
        <w:gridCol w:w="1053"/>
        <w:gridCol w:w="703"/>
        <w:gridCol w:w="912"/>
        <w:gridCol w:w="699"/>
        <w:gridCol w:w="1131"/>
        <w:gridCol w:w="1026"/>
        <w:gridCol w:w="932"/>
        <w:gridCol w:w="1026"/>
      </w:tblGrid>
      <w:tr w:rsidR="00C45ECC" w:rsidRPr="007F7566" w:rsidTr="00973880">
        <w:trPr>
          <w:tblHeader/>
        </w:trPr>
        <w:tc>
          <w:tcPr>
            <w:tcW w:w="1333" w:type="dxa"/>
            <w:vMerge w:val="restart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Pr="007F7566">
              <w:rPr>
                <w:rFonts w:ascii="Times New Roman" w:hAnsi="Times New Roman"/>
                <w:sz w:val="28"/>
                <w:szCs w:val="28"/>
              </w:rPr>
              <w:lastRenderedPageBreak/>
              <w:t>взятия пробы</w:t>
            </w:r>
          </w:p>
        </w:tc>
        <w:tc>
          <w:tcPr>
            <w:tcW w:w="8238" w:type="dxa"/>
            <w:gridSpan w:val="9"/>
          </w:tcPr>
          <w:p w:rsidR="00C45ECC" w:rsidRPr="007F7566" w:rsidRDefault="00C45ECC" w:rsidP="0097388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колоний /ОМЧ по месяцам исследования</w:t>
            </w:r>
          </w:p>
        </w:tc>
      </w:tr>
      <w:tr w:rsidR="00C45ECC" w:rsidRPr="007F7566" w:rsidTr="00973880">
        <w:trPr>
          <w:tblHeader/>
        </w:trPr>
        <w:tc>
          <w:tcPr>
            <w:tcW w:w="1333" w:type="dxa"/>
            <w:vMerge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lastRenderedPageBreak/>
              <w:t>Кабинет № 22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36/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2293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</w:t>
            </w:r>
          </w:p>
          <w:p w:rsidR="00C45ECC" w:rsidRPr="007F7566" w:rsidRDefault="00C45ECC" w:rsidP="0097388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2229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34/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2166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1529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25/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1592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1847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</w:t>
            </w:r>
          </w:p>
          <w:p w:rsidR="00C45ECC" w:rsidRPr="007F7566" w:rsidRDefault="00C45ECC" w:rsidP="0097388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2229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2484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Кабинет № 21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1338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16/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1083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1274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Туалет 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26/</w:t>
            </w:r>
            <w:r w:rsidRPr="007F7566">
              <w:rPr>
                <w:rFonts w:ascii="Times New Roman" w:hAnsi="Times New Roman"/>
                <w:sz w:val="28"/>
                <w:szCs w:val="28"/>
              </w:rPr>
              <w:br/>
              <w:t>1656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1338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25/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1592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42/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2675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3185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2229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892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15/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2420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55/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3503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4012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Кабинет №20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746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8/ 510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Гардероб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2484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2420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36/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2293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33/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2229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1783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38/ 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2420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37/ 2357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3185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55/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3503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3248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3057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1847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3121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60/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3821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4012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Коридор</w:t>
            </w:r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16/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1083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16/ 1019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13/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16/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1083</w:t>
            </w:r>
          </w:p>
        </w:tc>
      </w:tr>
      <w:tr w:rsidR="00C45ECC" w:rsidRPr="007F7566" w:rsidTr="00973880">
        <w:tc>
          <w:tcPr>
            <w:tcW w:w="133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7566">
              <w:rPr>
                <w:rFonts w:ascii="Times New Roman" w:hAnsi="Times New Roman"/>
                <w:sz w:val="28"/>
                <w:szCs w:val="28"/>
              </w:rPr>
              <w:t>Биолабо</w:t>
            </w:r>
            <w:proofErr w:type="spellEnd"/>
            <w:r w:rsidRPr="007F756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7566">
              <w:rPr>
                <w:rFonts w:ascii="Times New Roman" w:hAnsi="Times New Roman"/>
                <w:sz w:val="28"/>
                <w:szCs w:val="28"/>
              </w:rPr>
              <w:t>ратория</w:t>
            </w:r>
            <w:proofErr w:type="spellEnd"/>
          </w:p>
        </w:tc>
        <w:tc>
          <w:tcPr>
            <w:tcW w:w="895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8/ 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8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10/ 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744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88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696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8/ 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04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8/ 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9/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98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10/ 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998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10/ </w:t>
            </w:r>
          </w:p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</w:tbl>
    <w:p w:rsidR="00C45ECC" w:rsidRPr="007F7566" w:rsidRDefault="00C45ECC" w:rsidP="00C45ECC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45ECC" w:rsidRDefault="00C45ECC" w:rsidP="00C45ECC">
      <w:pPr>
        <w:pStyle w:val="a3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C45ECC" w:rsidRPr="007F7566" w:rsidRDefault="00C45ECC" w:rsidP="00C45ECC">
      <w:pPr>
        <w:pStyle w:val="a3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7F7566">
        <w:rPr>
          <w:rFonts w:ascii="Times New Roman" w:hAnsi="Times New Roman"/>
          <w:i/>
          <w:sz w:val="28"/>
          <w:szCs w:val="28"/>
        </w:rPr>
        <w:lastRenderedPageBreak/>
        <w:t>Приложение 4</w:t>
      </w:r>
    </w:p>
    <w:p w:rsidR="00C45ECC" w:rsidRPr="007F7566" w:rsidRDefault="00C45ECC" w:rsidP="00C45ECC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F7566">
        <w:rPr>
          <w:rFonts w:ascii="Times New Roman" w:hAnsi="Times New Roman"/>
          <w:sz w:val="28"/>
          <w:szCs w:val="28"/>
        </w:rPr>
        <w:t>Таблица 2. Количество колоний и значения ОМЧ в контрольных точках в 2012, 2013, 2016 и 2017 г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450"/>
        <w:gridCol w:w="1495"/>
        <w:gridCol w:w="1338"/>
        <w:gridCol w:w="1379"/>
        <w:gridCol w:w="1643"/>
      </w:tblGrid>
      <w:tr w:rsidR="00C45ECC" w:rsidRPr="007F7566" w:rsidTr="00973880">
        <w:trPr>
          <w:tblHeader/>
        </w:trPr>
        <w:tc>
          <w:tcPr>
            <w:tcW w:w="2266" w:type="dxa"/>
            <w:vMerge w:val="restart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Место взятия пробы</w:t>
            </w:r>
          </w:p>
        </w:tc>
        <w:tc>
          <w:tcPr>
            <w:tcW w:w="1450" w:type="dxa"/>
            <w:vMerge w:val="restart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Месяц взятия пробы</w:t>
            </w:r>
          </w:p>
        </w:tc>
        <w:tc>
          <w:tcPr>
            <w:tcW w:w="5855" w:type="dxa"/>
            <w:gridSpan w:val="4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 xml:space="preserve">Количество колоний и </w:t>
            </w:r>
          </w:p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ОМЧ по годам исследования</w:t>
            </w:r>
          </w:p>
        </w:tc>
      </w:tr>
      <w:tr w:rsidR="00C45ECC" w:rsidRPr="007F7566" w:rsidTr="00973880">
        <w:trPr>
          <w:tblHeader/>
        </w:trPr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2012 г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2013 г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2016 г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</w:tr>
      <w:tr w:rsidR="00C45ECC" w:rsidRPr="007F7566" w:rsidTr="00973880">
        <w:tc>
          <w:tcPr>
            <w:tcW w:w="2266" w:type="dxa"/>
            <w:vMerge w:val="restart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Кабинет № 22 (без проветривания)</w:t>
            </w: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27/1720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25/1592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24/1529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25/1592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26/1656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24/1529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26/1656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29/1847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35/2229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29/1847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34/2166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35/2229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38/2420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35/2229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36/2293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39/2484</w:t>
            </w:r>
          </w:p>
        </w:tc>
      </w:tr>
      <w:tr w:rsidR="00C45ECC" w:rsidRPr="007F7566" w:rsidTr="00973880">
        <w:tc>
          <w:tcPr>
            <w:tcW w:w="2266" w:type="dxa"/>
            <w:vMerge w:val="restart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Кабинет № 21 (с проветриванием)</w:t>
            </w: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18/1146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13/828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17/1083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18/1146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21/1338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15/955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16/1019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17/1083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17/1083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17/1083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18/1146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18/1146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22/1401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20/1274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19/1210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20/1274</w:t>
            </w:r>
          </w:p>
        </w:tc>
      </w:tr>
      <w:tr w:rsidR="00C45ECC" w:rsidRPr="007F7566" w:rsidTr="00973880">
        <w:tc>
          <w:tcPr>
            <w:tcW w:w="2266" w:type="dxa"/>
            <w:vMerge w:val="restart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13/828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6/382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14/892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20/1274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14/892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12/764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13/828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22/1401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7/446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12/746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13/828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25/1592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19/1210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14/892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14/892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31/1975</w:t>
            </w:r>
          </w:p>
        </w:tc>
      </w:tr>
      <w:tr w:rsidR="00C45ECC" w:rsidRPr="007F7566" w:rsidTr="00973880">
        <w:tc>
          <w:tcPr>
            <w:tcW w:w="2266" w:type="dxa"/>
            <w:vMerge w:val="restart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8/510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9/573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10/637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15/955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37/2357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31/1975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35/2229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38/2420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49/3121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35/2229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51/3248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55/3503</w:t>
            </w:r>
          </w:p>
        </w:tc>
      </w:tr>
      <w:tr w:rsidR="00C45ECC" w:rsidRPr="007F7566" w:rsidTr="00973880">
        <w:tc>
          <w:tcPr>
            <w:tcW w:w="2266" w:type="dxa"/>
            <w:vMerge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95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53/3375</w:t>
            </w:r>
          </w:p>
        </w:tc>
        <w:tc>
          <w:tcPr>
            <w:tcW w:w="1338" w:type="dxa"/>
          </w:tcPr>
          <w:p w:rsidR="00C45ECC" w:rsidRPr="007F7566" w:rsidRDefault="00C45ECC" w:rsidP="009738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42/2675</w:t>
            </w:r>
          </w:p>
        </w:tc>
        <w:tc>
          <w:tcPr>
            <w:tcW w:w="1379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57/3631</w:t>
            </w:r>
          </w:p>
        </w:tc>
        <w:tc>
          <w:tcPr>
            <w:tcW w:w="1643" w:type="dxa"/>
          </w:tcPr>
          <w:p w:rsidR="00C45ECC" w:rsidRPr="007F7566" w:rsidRDefault="00C45ECC" w:rsidP="0097388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66">
              <w:rPr>
                <w:rFonts w:ascii="Times New Roman" w:hAnsi="Times New Roman"/>
                <w:sz w:val="28"/>
                <w:szCs w:val="28"/>
              </w:rPr>
              <w:t>63/4012</w:t>
            </w:r>
          </w:p>
        </w:tc>
      </w:tr>
    </w:tbl>
    <w:p w:rsidR="00C45ECC" w:rsidRPr="007F7566" w:rsidRDefault="00C45ECC" w:rsidP="00C45ECC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45ECC" w:rsidRPr="007F7566" w:rsidRDefault="00C45ECC" w:rsidP="00C45E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4C58" w:rsidRPr="004F4C58" w:rsidRDefault="004F4C58" w:rsidP="004F4C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58" w:rsidRPr="004F4C58" w:rsidRDefault="004F4C58" w:rsidP="004F4C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58" w:rsidRPr="004F4C58" w:rsidRDefault="004F4C58" w:rsidP="004F4C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58" w:rsidRPr="004F4C58" w:rsidRDefault="004F4C58" w:rsidP="004F4C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58" w:rsidRPr="004F4C58" w:rsidRDefault="004F4C58" w:rsidP="004F4C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58" w:rsidRPr="004F4C58" w:rsidRDefault="004F4C58" w:rsidP="004F4C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58" w:rsidRPr="004F4C58" w:rsidRDefault="004F4C58" w:rsidP="004F4C5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C58" w:rsidRPr="004F4C58" w:rsidRDefault="004F4C58" w:rsidP="004F4C5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4F4C58" w:rsidRPr="004F4C5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47" w:rsidRDefault="00F71947" w:rsidP="00CF1048">
      <w:pPr>
        <w:spacing w:after="0" w:line="240" w:lineRule="auto"/>
      </w:pPr>
      <w:r>
        <w:separator/>
      </w:r>
    </w:p>
  </w:endnote>
  <w:endnote w:type="continuationSeparator" w:id="0">
    <w:p w:rsidR="00F71947" w:rsidRDefault="00F71947" w:rsidP="00CF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17421"/>
      <w:docPartObj>
        <w:docPartGallery w:val="Page Numbers (Bottom of Page)"/>
        <w:docPartUnique/>
      </w:docPartObj>
    </w:sdtPr>
    <w:sdtEndPr/>
    <w:sdtContent>
      <w:p w:rsidR="00D576B3" w:rsidRDefault="00D576B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CC">
          <w:rPr>
            <w:noProof/>
          </w:rPr>
          <w:t>8</w:t>
        </w:r>
        <w:r>
          <w:fldChar w:fldCharType="end"/>
        </w:r>
      </w:p>
    </w:sdtContent>
  </w:sdt>
  <w:p w:rsidR="00D576B3" w:rsidRDefault="00D576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47" w:rsidRDefault="00F71947" w:rsidP="00CF1048">
      <w:pPr>
        <w:spacing w:after="0" w:line="240" w:lineRule="auto"/>
      </w:pPr>
      <w:r>
        <w:separator/>
      </w:r>
    </w:p>
  </w:footnote>
  <w:footnote w:type="continuationSeparator" w:id="0">
    <w:p w:rsidR="00F71947" w:rsidRDefault="00F71947" w:rsidP="00CF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3565"/>
    <w:multiLevelType w:val="multilevel"/>
    <w:tmpl w:val="E6922DB0"/>
    <w:lvl w:ilvl="0">
      <w:start w:val="1"/>
      <w:numFmt w:val="decimal"/>
      <w:lvlText w:val="%1."/>
      <w:lvlJc w:val="left"/>
      <w:pPr>
        <w:ind w:left="10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1800"/>
      </w:pPr>
      <w:rPr>
        <w:rFonts w:hint="default"/>
      </w:rPr>
    </w:lvl>
  </w:abstractNum>
  <w:abstractNum w:abstractNumId="1">
    <w:nsid w:val="32841E95"/>
    <w:multiLevelType w:val="hybridMultilevel"/>
    <w:tmpl w:val="9CFCFE4A"/>
    <w:lvl w:ilvl="0" w:tplc="0966E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95447"/>
    <w:multiLevelType w:val="hybridMultilevel"/>
    <w:tmpl w:val="1D6E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16CAF"/>
    <w:multiLevelType w:val="hybridMultilevel"/>
    <w:tmpl w:val="5F6AEC1A"/>
    <w:lvl w:ilvl="0" w:tplc="4210BF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93953"/>
    <w:multiLevelType w:val="hybridMultilevel"/>
    <w:tmpl w:val="C71AC1EE"/>
    <w:lvl w:ilvl="0" w:tplc="DC183CDA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34"/>
    <w:rsid w:val="00007476"/>
    <w:rsid w:val="00013BD5"/>
    <w:rsid w:val="00021204"/>
    <w:rsid w:val="000F77E4"/>
    <w:rsid w:val="00110225"/>
    <w:rsid w:val="00111911"/>
    <w:rsid w:val="0011661F"/>
    <w:rsid w:val="00117A02"/>
    <w:rsid w:val="00170A44"/>
    <w:rsid w:val="0018530E"/>
    <w:rsid w:val="00196F8A"/>
    <w:rsid w:val="001A261D"/>
    <w:rsid w:val="001A4BAF"/>
    <w:rsid w:val="001B1CA4"/>
    <w:rsid w:val="00205CB0"/>
    <w:rsid w:val="00223663"/>
    <w:rsid w:val="002378A1"/>
    <w:rsid w:val="00237A6E"/>
    <w:rsid w:val="002639CF"/>
    <w:rsid w:val="00282E92"/>
    <w:rsid w:val="0029121E"/>
    <w:rsid w:val="002F4047"/>
    <w:rsid w:val="002F60C2"/>
    <w:rsid w:val="00305073"/>
    <w:rsid w:val="00322657"/>
    <w:rsid w:val="00335D35"/>
    <w:rsid w:val="00361285"/>
    <w:rsid w:val="00392BCD"/>
    <w:rsid w:val="003C70F1"/>
    <w:rsid w:val="00401861"/>
    <w:rsid w:val="0042166A"/>
    <w:rsid w:val="0049774F"/>
    <w:rsid w:val="004B0A29"/>
    <w:rsid w:val="004D3385"/>
    <w:rsid w:val="004D33B9"/>
    <w:rsid w:val="004F1F6C"/>
    <w:rsid w:val="004F4C58"/>
    <w:rsid w:val="00531327"/>
    <w:rsid w:val="00545596"/>
    <w:rsid w:val="00571C63"/>
    <w:rsid w:val="005A03E0"/>
    <w:rsid w:val="005B5FDE"/>
    <w:rsid w:val="005C37EF"/>
    <w:rsid w:val="005C67A2"/>
    <w:rsid w:val="005F68FD"/>
    <w:rsid w:val="00616648"/>
    <w:rsid w:val="00627FA9"/>
    <w:rsid w:val="0064038A"/>
    <w:rsid w:val="006458B9"/>
    <w:rsid w:val="00665FD8"/>
    <w:rsid w:val="00684C74"/>
    <w:rsid w:val="00693857"/>
    <w:rsid w:val="006B44CC"/>
    <w:rsid w:val="006D3492"/>
    <w:rsid w:val="006E5B51"/>
    <w:rsid w:val="00736893"/>
    <w:rsid w:val="007449E8"/>
    <w:rsid w:val="00750132"/>
    <w:rsid w:val="00751F95"/>
    <w:rsid w:val="007A3A6B"/>
    <w:rsid w:val="007B618B"/>
    <w:rsid w:val="007D2B41"/>
    <w:rsid w:val="00801594"/>
    <w:rsid w:val="008056B4"/>
    <w:rsid w:val="00816DFF"/>
    <w:rsid w:val="00816E69"/>
    <w:rsid w:val="0083463C"/>
    <w:rsid w:val="0085651F"/>
    <w:rsid w:val="008733F8"/>
    <w:rsid w:val="008A59F2"/>
    <w:rsid w:val="008A77BA"/>
    <w:rsid w:val="008B7D02"/>
    <w:rsid w:val="008D0F46"/>
    <w:rsid w:val="008E78A0"/>
    <w:rsid w:val="008E7DDF"/>
    <w:rsid w:val="009058D3"/>
    <w:rsid w:val="009637D3"/>
    <w:rsid w:val="00971E03"/>
    <w:rsid w:val="009C3D7B"/>
    <w:rsid w:val="009F17D3"/>
    <w:rsid w:val="009F505F"/>
    <w:rsid w:val="00A040AA"/>
    <w:rsid w:val="00A074BA"/>
    <w:rsid w:val="00A07977"/>
    <w:rsid w:val="00A32092"/>
    <w:rsid w:val="00A40C88"/>
    <w:rsid w:val="00A545C7"/>
    <w:rsid w:val="00A61ACA"/>
    <w:rsid w:val="00AA0788"/>
    <w:rsid w:val="00AC47F8"/>
    <w:rsid w:val="00AD2623"/>
    <w:rsid w:val="00AE6602"/>
    <w:rsid w:val="00B02534"/>
    <w:rsid w:val="00B11C45"/>
    <w:rsid w:val="00B2112E"/>
    <w:rsid w:val="00B235C7"/>
    <w:rsid w:val="00B8190A"/>
    <w:rsid w:val="00B86C53"/>
    <w:rsid w:val="00B97A2C"/>
    <w:rsid w:val="00BA107F"/>
    <w:rsid w:val="00BA7348"/>
    <w:rsid w:val="00BC1005"/>
    <w:rsid w:val="00C25C8F"/>
    <w:rsid w:val="00C44B14"/>
    <w:rsid w:val="00C45ECC"/>
    <w:rsid w:val="00C53CD4"/>
    <w:rsid w:val="00C61D2C"/>
    <w:rsid w:val="00C62F2D"/>
    <w:rsid w:val="00CF1048"/>
    <w:rsid w:val="00D20F12"/>
    <w:rsid w:val="00D34242"/>
    <w:rsid w:val="00D576B3"/>
    <w:rsid w:val="00D57727"/>
    <w:rsid w:val="00D64527"/>
    <w:rsid w:val="00D741D1"/>
    <w:rsid w:val="00D8217F"/>
    <w:rsid w:val="00DB07B1"/>
    <w:rsid w:val="00DC1289"/>
    <w:rsid w:val="00DC6034"/>
    <w:rsid w:val="00DC74D5"/>
    <w:rsid w:val="00DF3028"/>
    <w:rsid w:val="00E141B1"/>
    <w:rsid w:val="00E14442"/>
    <w:rsid w:val="00E355AD"/>
    <w:rsid w:val="00E6433C"/>
    <w:rsid w:val="00E73569"/>
    <w:rsid w:val="00E74146"/>
    <w:rsid w:val="00E94AD2"/>
    <w:rsid w:val="00E96EBC"/>
    <w:rsid w:val="00EA0ABE"/>
    <w:rsid w:val="00EA557B"/>
    <w:rsid w:val="00F04EEF"/>
    <w:rsid w:val="00F1362A"/>
    <w:rsid w:val="00F3561D"/>
    <w:rsid w:val="00F513C6"/>
    <w:rsid w:val="00F541BE"/>
    <w:rsid w:val="00F57DCD"/>
    <w:rsid w:val="00F71947"/>
    <w:rsid w:val="00F955B4"/>
    <w:rsid w:val="00FD576C"/>
    <w:rsid w:val="00FD7ED4"/>
    <w:rsid w:val="00FE113F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34"/>
    <w:pPr>
      <w:ind w:left="720"/>
      <w:contextualSpacing/>
    </w:pPr>
  </w:style>
  <w:style w:type="character" w:styleId="a4">
    <w:name w:val="Hyperlink"/>
    <w:rsid w:val="00C25C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uktxosnova">
    <w:name w:val="ruktxosnova"/>
    <w:basedOn w:val="a"/>
    <w:rsid w:val="008E7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FD576C"/>
    <w:rPr>
      <w:color w:val="808080"/>
    </w:rPr>
  </w:style>
  <w:style w:type="table" w:styleId="a8">
    <w:name w:val="Table Grid"/>
    <w:basedOn w:val="a1"/>
    <w:uiPriority w:val="59"/>
    <w:rsid w:val="00F5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104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F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1048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49774F"/>
  </w:style>
  <w:style w:type="paragraph" w:styleId="ad">
    <w:name w:val="Normal (Web)"/>
    <w:basedOn w:val="a"/>
    <w:uiPriority w:val="99"/>
    <w:semiHidden/>
    <w:unhideWhenUsed/>
    <w:rsid w:val="004F1F6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4F1F6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6B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34"/>
    <w:pPr>
      <w:ind w:left="720"/>
      <w:contextualSpacing/>
    </w:pPr>
  </w:style>
  <w:style w:type="character" w:styleId="a4">
    <w:name w:val="Hyperlink"/>
    <w:rsid w:val="00C25C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uktxosnova">
    <w:name w:val="ruktxosnova"/>
    <w:basedOn w:val="a"/>
    <w:rsid w:val="008E7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FD576C"/>
    <w:rPr>
      <w:color w:val="808080"/>
    </w:rPr>
  </w:style>
  <w:style w:type="table" w:styleId="a8">
    <w:name w:val="Table Grid"/>
    <w:basedOn w:val="a1"/>
    <w:uiPriority w:val="59"/>
    <w:rsid w:val="00F5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104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F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1048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49774F"/>
  </w:style>
  <w:style w:type="paragraph" w:styleId="ad">
    <w:name w:val="Normal (Web)"/>
    <w:basedOn w:val="a"/>
    <w:uiPriority w:val="99"/>
    <w:semiHidden/>
    <w:unhideWhenUsed/>
    <w:rsid w:val="004F1F6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4F1F6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6B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835494737872878E-2"/>
          <c:y val="2.3397762567444202E-2"/>
          <c:w val="0.67573353431539662"/>
          <c:h val="0.814585517068151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2293</c:v>
                </c:pt>
                <c:pt idx="1">
                  <c:v>1338</c:v>
                </c:pt>
                <c:pt idx="2">
                  <c:v>1401</c:v>
                </c:pt>
                <c:pt idx="3">
                  <c:v>2675</c:v>
                </c:pt>
                <c:pt idx="4">
                  <c:v>637</c:v>
                </c:pt>
                <c:pt idx="5">
                  <c:v>2484</c:v>
                </c:pt>
                <c:pt idx="6">
                  <c:v>3185</c:v>
                </c:pt>
                <c:pt idx="7">
                  <c:v>1019</c:v>
                </c:pt>
                <c:pt idx="8">
                  <c:v>510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2229</c:v>
                </c:pt>
                <c:pt idx="1">
                  <c:v>1401</c:v>
                </c:pt>
                <c:pt idx="2">
                  <c:v>1656</c:v>
                </c:pt>
                <c:pt idx="3">
                  <c:v>3185</c:v>
                </c:pt>
                <c:pt idx="4">
                  <c:v>746</c:v>
                </c:pt>
                <c:pt idx="5">
                  <c:v>2420</c:v>
                </c:pt>
                <c:pt idx="6">
                  <c:v>3503</c:v>
                </c:pt>
                <c:pt idx="7">
                  <c:v>1083</c:v>
                </c:pt>
                <c:pt idx="8">
                  <c:v>637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2166</c:v>
                </c:pt>
                <c:pt idx="1">
                  <c:v>1274</c:v>
                </c:pt>
                <c:pt idx="2">
                  <c:v>1338</c:v>
                </c:pt>
                <c:pt idx="3">
                  <c:v>2229</c:v>
                </c:pt>
                <c:pt idx="4">
                  <c:v>701</c:v>
                </c:pt>
                <c:pt idx="5">
                  <c:v>2293</c:v>
                </c:pt>
                <c:pt idx="6">
                  <c:v>3248</c:v>
                </c:pt>
                <c:pt idx="7">
                  <c:v>1019</c:v>
                </c:pt>
                <c:pt idx="8">
                  <c:v>573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1911</c:v>
                </c:pt>
                <c:pt idx="1">
                  <c:v>1146</c:v>
                </c:pt>
                <c:pt idx="2">
                  <c:v>1274</c:v>
                </c:pt>
                <c:pt idx="3">
                  <c:v>1911</c:v>
                </c:pt>
                <c:pt idx="4">
                  <c:v>637</c:v>
                </c:pt>
                <c:pt idx="5">
                  <c:v>2229</c:v>
                </c:pt>
                <c:pt idx="6">
                  <c:v>3057</c:v>
                </c:pt>
                <c:pt idx="7">
                  <c:v>1146</c:v>
                </c:pt>
                <c:pt idx="8">
                  <c:v>573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1529</c:v>
                </c:pt>
                <c:pt idx="1">
                  <c:v>1019</c:v>
                </c:pt>
                <c:pt idx="2">
                  <c:v>1240</c:v>
                </c:pt>
                <c:pt idx="3">
                  <c:v>892</c:v>
                </c:pt>
                <c:pt idx="4">
                  <c:v>510</c:v>
                </c:pt>
                <c:pt idx="5">
                  <c:v>1210</c:v>
                </c:pt>
                <c:pt idx="6">
                  <c:v>1847</c:v>
                </c:pt>
                <c:pt idx="7">
                  <c:v>701</c:v>
                </c:pt>
                <c:pt idx="8">
                  <c:v>510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1592</c:v>
                </c:pt>
                <c:pt idx="1">
                  <c:v>1146</c:v>
                </c:pt>
                <c:pt idx="2">
                  <c:v>1274</c:v>
                </c:pt>
                <c:pt idx="3">
                  <c:v>955</c:v>
                </c:pt>
                <c:pt idx="4">
                  <c:v>637</c:v>
                </c:pt>
                <c:pt idx="5">
                  <c:v>1274</c:v>
                </c:pt>
                <c:pt idx="6">
                  <c:v>1911</c:v>
                </c:pt>
                <c:pt idx="7">
                  <c:v>828</c:v>
                </c:pt>
                <c:pt idx="8">
                  <c:v>510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1847</c:v>
                </c:pt>
                <c:pt idx="1">
                  <c:v>1083</c:v>
                </c:pt>
                <c:pt idx="2">
                  <c:v>1401</c:v>
                </c:pt>
                <c:pt idx="3">
                  <c:v>2420</c:v>
                </c:pt>
                <c:pt idx="4">
                  <c:v>573</c:v>
                </c:pt>
                <c:pt idx="5">
                  <c:v>1783</c:v>
                </c:pt>
                <c:pt idx="6">
                  <c:v>3121</c:v>
                </c:pt>
                <c:pt idx="7">
                  <c:v>1019</c:v>
                </c:pt>
                <c:pt idx="8">
                  <c:v>573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2229</c:v>
                </c:pt>
                <c:pt idx="1">
                  <c:v>1146</c:v>
                </c:pt>
                <c:pt idx="2">
                  <c:v>1592</c:v>
                </c:pt>
                <c:pt idx="3">
                  <c:v>3503</c:v>
                </c:pt>
                <c:pt idx="4">
                  <c:v>701</c:v>
                </c:pt>
                <c:pt idx="5">
                  <c:v>2420</c:v>
                </c:pt>
                <c:pt idx="6">
                  <c:v>3821</c:v>
                </c:pt>
                <c:pt idx="7">
                  <c:v>1146</c:v>
                </c:pt>
                <c:pt idx="8">
                  <c:v>637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без проветривания кабинет</c:v>
                </c:pt>
                <c:pt idx="1">
                  <c:v> с проветриванием кабинет</c:v>
                </c:pt>
                <c:pt idx="2">
                  <c:v>таулет</c:v>
                </c:pt>
                <c:pt idx="3">
                  <c:v>спортзал</c:v>
                </c:pt>
                <c:pt idx="4">
                  <c:v>с Дезаром кабинет</c:v>
                </c:pt>
                <c:pt idx="5">
                  <c:v>гардероб</c:v>
                </c:pt>
                <c:pt idx="6">
                  <c:v>столовая</c:v>
                </c:pt>
                <c:pt idx="7">
                  <c:v>коридор</c:v>
                </c:pt>
                <c:pt idx="8">
                  <c:v>лаборатория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0">
                  <c:v>2484</c:v>
                </c:pt>
                <c:pt idx="1">
                  <c:v>1274</c:v>
                </c:pt>
                <c:pt idx="2">
                  <c:v>1975</c:v>
                </c:pt>
                <c:pt idx="3">
                  <c:v>4012</c:v>
                </c:pt>
                <c:pt idx="4">
                  <c:v>701</c:v>
                </c:pt>
                <c:pt idx="5">
                  <c:v>2357</c:v>
                </c:pt>
                <c:pt idx="6">
                  <c:v>4012</c:v>
                </c:pt>
                <c:pt idx="7">
                  <c:v>1083</c:v>
                </c:pt>
                <c:pt idx="8">
                  <c:v>637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91136"/>
        <c:axId val="123292672"/>
      </c:barChart>
      <c:catAx>
        <c:axId val="12329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292672"/>
        <c:crosses val="autoZero"/>
        <c:auto val="1"/>
        <c:lblAlgn val="ctr"/>
        <c:lblOffset val="100"/>
        <c:noMultiLvlLbl val="0"/>
      </c:catAx>
      <c:valAx>
        <c:axId val="12329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9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Значение ОМЧ в исследуемых помещениях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2012 г.</c:v>
                </c:pt>
                <c:pt idx="1">
                  <c:v>2013 г.</c:v>
                </c:pt>
                <c:pt idx="2">
                  <c:v>2016 г.</c:v>
                </c:pt>
                <c:pt idx="3">
                  <c:v>2017 г.</c:v>
                </c:pt>
                <c:pt idx="4">
                  <c:v>2012 г.</c:v>
                </c:pt>
                <c:pt idx="5">
                  <c:v>2013 г.</c:v>
                </c:pt>
                <c:pt idx="6">
                  <c:v>2016 г.</c:v>
                </c:pt>
                <c:pt idx="7">
                  <c:v>2017 г.</c:v>
                </c:pt>
                <c:pt idx="8">
                  <c:v>2012 г.</c:v>
                </c:pt>
                <c:pt idx="9">
                  <c:v>2013 г.</c:v>
                </c:pt>
                <c:pt idx="10">
                  <c:v>2016 г.</c:v>
                </c:pt>
                <c:pt idx="11">
                  <c:v>2017 г.</c:v>
                </c:pt>
                <c:pt idx="12">
                  <c:v>2012 г.</c:v>
                </c:pt>
                <c:pt idx="13">
                  <c:v>2013 г.</c:v>
                </c:pt>
                <c:pt idx="14">
                  <c:v>2016 г.</c:v>
                </c:pt>
                <c:pt idx="15">
                  <c:v>2017 г.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1146</c:v>
                </c:pt>
                <c:pt idx="1">
                  <c:v>828</c:v>
                </c:pt>
                <c:pt idx="2">
                  <c:v>1083</c:v>
                </c:pt>
                <c:pt idx="3">
                  <c:v>1146</c:v>
                </c:pt>
                <c:pt idx="4">
                  <c:v>1720</c:v>
                </c:pt>
                <c:pt idx="5">
                  <c:v>1592</c:v>
                </c:pt>
                <c:pt idx="6">
                  <c:v>1529</c:v>
                </c:pt>
                <c:pt idx="7">
                  <c:v>1592</c:v>
                </c:pt>
                <c:pt idx="8">
                  <c:v>828</c:v>
                </c:pt>
                <c:pt idx="9">
                  <c:v>382</c:v>
                </c:pt>
                <c:pt idx="10">
                  <c:v>892</c:v>
                </c:pt>
                <c:pt idx="11">
                  <c:v>1274</c:v>
                </c:pt>
                <c:pt idx="12">
                  <c:v>510</c:v>
                </c:pt>
                <c:pt idx="13">
                  <c:v>573</c:v>
                </c:pt>
                <c:pt idx="14">
                  <c:v>637</c:v>
                </c:pt>
                <c:pt idx="15">
                  <c:v>955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2012 г.</c:v>
                </c:pt>
                <c:pt idx="1">
                  <c:v>2013 г.</c:v>
                </c:pt>
                <c:pt idx="2">
                  <c:v>2016 г.</c:v>
                </c:pt>
                <c:pt idx="3">
                  <c:v>2017 г.</c:v>
                </c:pt>
                <c:pt idx="4">
                  <c:v>2012 г.</c:v>
                </c:pt>
                <c:pt idx="5">
                  <c:v>2013 г.</c:v>
                </c:pt>
                <c:pt idx="6">
                  <c:v>2016 г.</c:v>
                </c:pt>
                <c:pt idx="7">
                  <c:v>2017 г.</c:v>
                </c:pt>
                <c:pt idx="8">
                  <c:v>2012 г.</c:v>
                </c:pt>
                <c:pt idx="9">
                  <c:v>2013 г.</c:v>
                </c:pt>
                <c:pt idx="10">
                  <c:v>2016 г.</c:v>
                </c:pt>
                <c:pt idx="11">
                  <c:v>2017 г.</c:v>
                </c:pt>
                <c:pt idx="12">
                  <c:v>2012 г.</c:v>
                </c:pt>
                <c:pt idx="13">
                  <c:v>2013 г.</c:v>
                </c:pt>
                <c:pt idx="14">
                  <c:v>2016 г.</c:v>
                </c:pt>
                <c:pt idx="15">
                  <c:v>2017 г.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1338</c:v>
                </c:pt>
                <c:pt idx="1">
                  <c:v>955</c:v>
                </c:pt>
                <c:pt idx="2">
                  <c:v>1019</c:v>
                </c:pt>
                <c:pt idx="3">
                  <c:v>1083</c:v>
                </c:pt>
                <c:pt idx="4">
                  <c:v>1656</c:v>
                </c:pt>
                <c:pt idx="5">
                  <c:v>1529</c:v>
                </c:pt>
                <c:pt idx="6">
                  <c:v>1656</c:v>
                </c:pt>
                <c:pt idx="7">
                  <c:v>1847</c:v>
                </c:pt>
                <c:pt idx="8">
                  <c:v>892</c:v>
                </c:pt>
                <c:pt idx="9">
                  <c:v>764</c:v>
                </c:pt>
                <c:pt idx="10">
                  <c:v>828</c:v>
                </c:pt>
                <c:pt idx="11">
                  <c:v>1401</c:v>
                </c:pt>
                <c:pt idx="12">
                  <c:v>2357</c:v>
                </c:pt>
                <c:pt idx="13">
                  <c:v>1975</c:v>
                </c:pt>
                <c:pt idx="14">
                  <c:v>2229</c:v>
                </c:pt>
                <c:pt idx="15">
                  <c:v>2420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2012 г.</c:v>
                </c:pt>
                <c:pt idx="1">
                  <c:v>2013 г.</c:v>
                </c:pt>
                <c:pt idx="2">
                  <c:v>2016 г.</c:v>
                </c:pt>
                <c:pt idx="3">
                  <c:v>2017 г.</c:v>
                </c:pt>
                <c:pt idx="4">
                  <c:v>2012 г.</c:v>
                </c:pt>
                <c:pt idx="5">
                  <c:v>2013 г.</c:v>
                </c:pt>
                <c:pt idx="6">
                  <c:v>2016 г.</c:v>
                </c:pt>
                <c:pt idx="7">
                  <c:v>2017 г.</c:v>
                </c:pt>
                <c:pt idx="8">
                  <c:v>2012 г.</c:v>
                </c:pt>
                <c:pt idx="9">
                  <c:v>2013 г.</c:v>
                </c:pt>
                <c:pt idx="10">
                  <c:v>2016 г.</c:v>
                </c:pt>
                <c:pt idx="11">
                  <c:v>2017 г.</c:v>
                </c:pt>
                <c:pt idx="12">
                  <c:v>2012 г.</c:v>
                </c:pt>
                <c:pt idx="13">
                  <c:v>2013 г.</c:v>
                </c:pt>
                <c:pt idx="14">
                  <c:v>2016 г.</c:v>
                </c:pt>
                <c:pt idx="15">
                  <c:v>2017 г.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1083</c:v>
                </c:pt>
                <c:pt idx="1">
                  <c:v>1083</c:v>
                </c:pt>
                <c:pt idx="2">
                  <c:v>1146</c:v>
                </c:pt>
                <c:pt idx="3">
                  <c:v>1146</c:v>
                </c:pt>
                <c:pt idx="4">
                  <c:v>2229</c:v>
                </c:pt>
                <c:pt idx="5">
                  <c:v>1847</c:v>
                </c:pt>
                <c:pt idx="6">
                  <c:v>2166</c:v>
                </c:pt>
                <c:pt idx="7">
                  <c:v>1146</c:v>
                </c:pt>
                <c:pt idx="8">
                  <c:v>446</c:v>
                </c:pt>
                <c:pt idx="9">
                  <c:v>764</c:v>
                </c:pt>
                <c:pt idx="10">
                  <c:v>828</c:v>
                </c:pt>
                <c:pt idx="11">
                  <c:v>1592</c:v>
                </c:pt>
                <c:pt idx="12">
                  <c:v>3121</c:v>
                </c:pt>
                <c:pt idx="13">
                  <c:v>2229</c:v>
                </c:pt>
                <c:pt idx="14">
                  <c:v>3248</c:v>
                </c:pt>
                <c:pt idx="15">
                  <c:v>3503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2012 г.</c:v>
                </c:pt>
                <c:pt idx="1">
                  <c:v>2013 г.</c:v>
                </c:pt>
                <c:pt idx="2">
                  <c:v>2016 г.</c:v>
                </c:pt>
                <c:pt idx="3">
                  <c:v>2017 г.</c:v>
                </c:pt>
                <c:pt idx="4">
                  <c:v>2012 г.</c:v>
                </c:pt>
                <c:pt idx="5">
                  <c:v>2013 г.</c:v>
                </c:pt>
                <c:pt idx="6">
                  <c:v>2016 г.</c:v>
                </c:pt>
                <c:pt idx="7">
                  <c:v>2017 г.</c:v>
                </c:pt>
                <c:pt idx="8">
                  <c:v>2012 г.</c:v>
                </c:pt>
                <c:pt idx="9">
                  <c:v>2013 г.</c:v>
                </c:pt>
                <c:pt idx="10">
                  <c:v>2016 г.</c:v>
                </c:pt>
                <c:pt idx="11">
                  <c:v>2017 г.</c:v>
                </c:pt>
                <c:pt idx="12">
                  <c:v>2012 г.</c:v>
                </c:pt>
                <c:pt idx="13">
                  <c:v>2013 г.</c:v>
                </c:pt>
                <c:pt idx="14">
                  <c:v>2016 г.</c:v>
                </c:pt>
                <c:pt idx="15">
                  <c:v>2017 г.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1401</c:v>
                </c:pt>
                <c:pt idx="1">
                  <c:v>1274</c:v>
                </c:pt>
                <c:pt idx="2">
                  <c:v>1210</c:v>
                </c:pt>
                <c:pt idx="3">
                  <c:v>1274</c:v>
                </c:pt>
                <c:pt idx="4">
                  <c:v>2420</c:v>
                </c:pt>
                <c:pt idx="5">
                  <c:v>2229</c:v>
                </c:pt>
                <c:pt idx="6">
                  <c:v>2293</c:v>
                </c:pt>
                <c:pt idx="7">
                  <c:v>2484</c:v>
                </c:pt>
                <c:pt idx="8">
                  <c:v>1210</c:v>
                </c:pt>
                <c:pt idx="9">
                  <c:v>892</c:v>
                </c:pt>
                <c:pt idx="10">
                  <c:v>892</c:v>
                </c:pt>
                <c:pt idx="11">
                  <c:v>1975</c:v>
                </c:pt>
                <c:pt idx="12">
                  <c:v>3375</c:v>
                </c:pt>
                <c:pt idx="13">
                  <c:v>2675</c:v>
                </c:pt>
                <c:pt idx="14">
                  <c:v>3631</c:v>
                </c:pt>
                <c:pt idx="15">
                  <c:v>4012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75072"/>
        <c:axId val="125698816"/>
      </c:lineChart>
      <c:catAx>
        <c:axId val="134675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 baseline="0">
                    <a:latin typeface="Times New Roman" pitchFamily="18" charset="0"/>
                    <a:cs typeface="Times New Roman" pitchFamily="18" charset="0"/>
                  </a:rPr>
                  <a:t>С проветриванием</a:t>
                </a:r>
                <a:endParaRPr lang="ru-RU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333144389815123E-2"/>
              <c:y val="0.90795020622422196"/>
            </c:manualLayout>
          </c:layout>
          <c:overlay val="0"/>
        </c:title>
        <c:majorTickMark val="out"/>
        <c:minorTickMark val="none"/>
        <c:tickLblPos val="nextTo"/>
        <c:crossAx val="125698816"/>
        <c:crosses val="autoZero"/>
        <c:auto val="1"/>
        <c:lblAlgn val="ctr"/>
        <c:lblOffset val="100"/>
        <c:noMultiLvlLbl val="0"/>
      </c:catAx>
      <c:valAx>
        <c:axId val="12569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7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6256197142024E-2"/>
          <c:y val="4.4057617797775277E-2"/>
          <c:w val="0.68663003062117223"/>
          <c:h val="0.7483198975128109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  <c:pt idx="6">
                  <c:v>2017-2018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867</c:v>
                </c:pt>
                <c:pt idx="1">
                  <c:v>926</c:v>
                </c:pt>
                <c:pt idx="2">
                  <c:v>933</c:v>
                </c:pt>
                <c:pt idx="3">
                  <c:v>982</c:v>
                </c:pt>
                <c:pt idx="4">
                  <c:v>1000</c:v>
                </c:pt>
                <c:pt idx="5">
                  <c:v>1083</c:v>
                </c:pt>
                <c:pt idx="6">
                  <c:v>1177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711104"/>
        <c:axId val="125713024"/>
      </c:lineChart>
      <c:catAx>
        <c:axId val="125711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Учебные годы</a:t>
                </a:r>
              </a:p>
            </c:rich>
          </c:tx>
          <c:overlay val="0"/>
        </c:title>
        <c:majorTickMark val="out"/>
        <c:minorTickMark val="none"/>
        <c:tickLblPos val="nextTo"/>
        <c:crossAx val="125713024"/>
        <c:crosses val="autoZero"/>
        <c:auto val="1"/>
        <c:lblAlgn val="ctr"/>
        <c:lblOffset val="100"/>
        <c:noMultiLvlLbl val="0"/>
      </c:catAx>
      <c:valAx>
        <c:axId val="12571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711104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74925925925925929"/>
          <c:y val="0.46412104736907889"/>
          <c:w val="0.23685185185185184"/>
          <c:h val="0.1630274340707411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8F5B-FD48-4C0D-BC36-010FA3E3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11</cp:revision>
  <dcterms:created xsi:type="dcterms:W3CDTF">2018-01-15T18:20:00Z</dcterms:created>
  <dcterms:modified xsi:type="dcterms:W3CDTF">2019-12-16T23:04:00Z</dcterms:modified>
</cp:coreProperties>
</file>